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深圳市大鹏新区医疗器械注册证扶持申报指南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2"/>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取得医疗器械注册证扶持。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left="709"/>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第六条  </w:t>
      </w:r>
      <w:r>
        <w:rPr>
          <w:rFonts w:hint="eastAsia" w:ascii="仿宋_GB2312" w:hAnsi="宋体" w:eastAsia="仿宋_GB2312" w:cs="仿宋_GB2312"/>
          <w:color w:val="000000" w:themeColor="text1"/>
          <w:sz w:val="32"/>
          <w:szCs w:val="32"/>
        </w:rPr>
        <w:t>鼓励新区医疗器械企业创新自主知识产权，并对</w:t>
      </w:r>
    </w:p>
    <w:p>
      <w:pPr>
        <w:adjustRightInd w:val="0"/>
        <w:snapToGrid w:val="0"/>
        <w:spacing w:line="560" w:lineRule="exac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取得医疗器械注册证的第二、三类医疗器械予以扶持：（一）对获得市级资助的，每个产品按其获得资助金额的50%予以配套扶持，最高不超过500万元，且所获扶持总额不得超过该医疗器械项目的实际投入费用；（二）对虽未获得市级资助但年营业收入达到2000万元的，按第三类医疗器械注册证最高100万元、第二类医疗器械注册证最高50万元的标准予以扶持；（三）将医疗器械注册证地址变更到新区的生物企业，达到上述条件后予以同等扶持。单个企业年度获得本项扶持的总额最高不超过500万元。</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（一）在大鹏新区注册设立，注册地、经营地、纳税地“三地”合一的独立法人企业；</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（五）已取得第二、三类医疗器械证并满足以下条件之一：</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1</w:t>
      </w:r>
      <w:r>
        <w:rPr>
          <w:rFonts w:ascii="仿宋_GB2312" w:hAnsi="Verdana"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医疗器械注册证项目已获得市级资助；</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2</w:t>
      </w:r>
      <w:r>
        <w:rPr>
          <w:rFonts w:ascii="仿宋_GB2312" w:hAnsi="Verdana"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单位年营业收入达到2000万元及其以上。</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2"/>
        <w:widowControl/>
        <w:numPr>
          <w:ilvl w:val="0"/>
          <w:numId w:val="2"/>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09321212"/>
      <w:r>
        <w:rPr>
          <w:rFonts w:hint="eastAsia" w:ascii="仿宋_GB2312" w:eastAsia="仿宋_GB2312"/>
          <w:color w:val="000000" w:themeColor="text1"/>
          <w:kern w:val="0"/>
          <w:sz w:val="32"/>
          <w:szCs w:val="32"/>
        </w:rPr>
        <w:t>申请书原件;</w:t>
      </w:r>
    </w:p>
    <w:p>
      <w:pPr>
        <w:pStyle w:val="12"/>
        <w:widowControl/>
        <w:numPr>
          <w:ilvl w:val="0"/>
          <w:numId w:val="2"/>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2"/>
        <w:widowControl/>
        <w:numPr>
          <w:ilvl w:val="0"/>
          <w:numId w:val="2"/>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2"/>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2"/>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Verdana" w:eastAsia="仿宋_GB2312" w:cs="宋体"/>
          <w:color w:val="000000" w:themeColor="text1"/>
          <w:kern w:val="0"/>
          <w:sz w:val="32"/>
          <w:szCs w:val="32"/>
        </w:rPr>
        <w:t>所取得的第二、三类医疗器械注册证</w:t>
      </w:r>
      <w:r>
        <w:rPr>
          <w:rFonts w:hint="eastAsia" w:ascii="仿宋_GB2312" w:eastAsia="仿宋_GB2312"/>
          <w:color w:val="000000" w:themeColor="text1"/>
          <w:sz w:val="32"/>
          <w:szCs w:val="32"/>
        </w:rPr>
        <w:t>复印件或</w:t>
      </w:r>
      <w:r>
        <w:rPr>
          <w:rFonts w:hint="eastAsia" w:ascii="仿宋_GB2312" w:hAnsi="宋体" w:eastAsia="仿宋_GB2312" w:cs="Arial"/>
          <w:color w:val="000000" w:themeColor="text1"/>
          <w:kern w:val="0"/>
          <w:sz w:val="32"/>
          <w:szCs w:val="32"/>
        </w:rPr>
        <w:t>医疗器械地址变更的复印件（验原件）；</w:t>
      </w:r>
    </w:p>
    <w:p>
      <w:pPr>
        <w:pStyle w:val="12"/>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Verdana" w:eastAsia="仿宋_GB2312" w:cs="宋体"/>
          <w:color w:val="000000" w:themeColor="text1"/>
          <w:kern w:val="0"/>
          <w:sz w:val="32"/>
          <w:szCs w:val="32"/>
        </w:rPr>
        <w:t>医疗器械注册证项目</w:t>
      </w:r>
      <w:r>
        <w:rPr>
          <w:rFonts w:hint="eastAsia" w:ascii="仿宋_GB2312" w:eastAsia="仿宋_GB2312"/>
          <w:color w:val="000000" w:themeColor="text1"/>
          <w:sz w:val="32"/>
          <w:szCs w:val="32"/>
        </w:rPr>
        <w:t>获得市级资助的需提供以下材料：</w:t>
      </w:r>
    </w:p>
    <w:p>
      <w:pPr>
        <w:pStyle w:val="12"/>
        <w:widowControl/>
        <w:numPr>
          <w:ilvl w:val="0"/>
          <w:numId w:val="3"/>
        </w:numPr>
        <w:spacing w:before="75" w:after="75" w:line="540" w:lineRule="exact"/>
        <w:ind w:firstLineChars="0"/>
        <w:jc w:val="left"/>
        <w:rPr>
          <w:rFonts w:ascii="仿宋_GB2312" w:hAnsi="宋体" w:eastAsia="仿宋_GB2312" w:cs="宋体"/>
          <w:color w:val="000000" w:themeColor="text1"/>
          <w:kern w:val="0"/>
          <w:sz w:val="32"/>
          <w:szCs w:val="32"/>
        </w:rPr>
      </w:pPr>
      <w:r>
        <w:rPr>
          <w:rFonts w:hint="eastAsia" w:ascii="仿宋_GB2312" w:eastAsia="仿宋_GB2312"/>
          <w:color w:val="000000" w:themeColor="text1"/>
          <w:sz w:val="32"/>
          <w:szCs w:val="32"/>
        </w:rPr>
        <w:t>项目单位与市相关部门签订的</w:t>
      </w:r>
      <w:r>
        <w:rPr>
          <w:rFonts w:hint="eastAsia" w:ascii="仿宋_GB2312" w:hAnsi="宋体" w:eastAsia="仿宋_GB2312" w:cs="宋体"/>
          <w:color w:val="000000" w:themeColor="text1"/>
          <w:kern w:val="0"/>
          <w:sz w:val="32"/>
          <w:szCs w:val="32"/>
        </w:rPr>
        <w:t>协议书或合同书复印件；</w:t>
      </w:r>
    </w:p>
    <w:p>
      <w:pPr>
        <w:pStyle w:val="12"/>
        <w:widowControl/>
        <w:numPr>
          <w:ilvl w:val="0"/>
          <w:numId w:val="3"/>
        </w:numPr>
        <w:spacing w:before="75" w:after="75" w:line="540" w:lineRule="exact"/>
        <w:ind w:firstLineChars="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拨款经费进账凭证等证明材料。</w:t>
      </w:r>
    </w:p>
    <w:bookmarkEnd w:id="0"/>
    <w:p>
      <w:pPr>
        <w:pStyle w:val="12"/>
        <w:widowControl/>
        <w:numPr>
          <w:ilvl w:val="0"/>
          <w:numId w:val="2"/>
        </w:numPr>
        <w:spacing w:before="75" w:after="75" w:line="540" w:lineRule="exact"/>
        <w:ind w:left="0" w:firstLine="640"/>
        <w:jc w:val="left"/>
        <w:rPr>
          <w:rFonts w:ascii="仿宋_GB2312" w:hAnsi="宋体"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医疗器械注册证未获得市级资助的项目</w:t>
      </w:r>
      <w:r>
        <w:rPr>
          <w:rFonts w:hint="eastAsia" w:ascii="仿宋_GB2312" w:eastAsia="仿宋_GB2312"/>
          <w:color w:val="000000" w:themeColor="text1"/>
          <w:sz w:val="32"/>
          <w:szCs w:val="32"/>
        </w:rPr>
        <w:t>需提供</w:t>
      </w:r>
      <w:r>
        <w:rPr>
          <w:rFonts w:hint="eastAsia" w:ascii="仿宋_GB2312" w:hAnsi="宋体" w:eastAsia="仿宋_GB2312" w:cs="宋体"/>
          <w:color w:val="000000" w:themeColor="text1"/>
          <w:kern w:val="0"/>
          <w:sz w:val="32"/>
          <w:szCs w:val="32"/>
        </w:rPr>
        <w:t>上一年度营业收入达到2</w:t>
      </w:r>
      <w:r>
        <w:rPr>
          <w:rFonts w:ascii="仿宋_GB2312" w:hAnsi="宋体" w:eastAsia="仿宋_GB2312" w:cs="宋体"/>
          <w:color w:val="000000" w:themeColor="text1"/>
          <w:kern w:val="0"/>
          <w:sz w:val="32"/>
          <w:szCs w:val="32"/>
        </w:rPr>
        <w:t>000</w:t>
      </w:r>
      <w:r>
        <w:rPr>
          <w:rFonts w:hint="eastAsia" w:ascii="仿宋_GB2312" w:hAnsi="宋体" w:eastAsia="仿宋_GB2312" w:cs="宋体"/>
          <w:color w:val="000000" w:themeColor="text1"/>
          <w:kern w:val="0"/>
          <w:sz w:val="32"/>
          <w:szCs w:val="32"/>
        </w:rPr>
        <w:t>万元的证明材料；</w:t>
      </w:r>
    </w:p>
    <w:p>
      <w:pPr>
        <w:pStyle w:val="12"/>
        <w:widowControl/>
        <w:spacing w:before="75" w:after="75" w:line="540" w:lineRule="exact"/>
        <w:ind w:left="160" w:leftChars="76" w:firstLine="320" w:firstLineChars="10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（八）区级部门要求的其他相关证明材料。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2"/>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2" w:name="_GoBack"/>
      <w:bookmarkEnd w:id="2"/>
      <w:r>
        <w:rPr>
          <w:rFonts w:hint="eastAsia" w:ascii="仿宋_GB2312" w:hAnsi="宋体" w:eastAsia="仿宋_GB2312"/>
          <w:color w:val="000000" w:themeColor="text1"/>
          <w:sz w:val="32"/>
          <w:szCs w:val="32"/>
        </w:rPr>
        <w:t>科技创新和经济服务局按照项目合同书对项目进行跟踪管理。</w:t>
      </w:r>
    </w:p>
    <w:p>
      <w:pPr>
        <w:pStyle w:val="12"/>
        <w:numPr>
          <w:ilvl w:val="0"/>
          <w:numId w:val="4"/>
        </w:numPr>
        <w:ind w:firstLineChars="0"/>
        <w:rPr>
          <w:rFonts w:ascii="黑体" w:hAnsi="宋体" w:eastAsia="黑体"/>
          <w:color w:val="000000" w:themeColor="text1"/>
          <w:sz w:val="32"/>
          <w:szCs w:val="32"/>
        </w:rPr>
      </w:pPr>
      <w:bookmarkStart w:id="1" w:name="_Toc508645043"/>
      <w:r>
        <w:rPr>
          <w:rFonts w:hint="eastAsia" w:ascii="黑体" w:hAnsi="宋体" w:eastAsia="黑体"/>
          <w:color w:val="000000" w:themeColor="text1"/>
          <w:sz w:val="32"/>
          <w:szCs w:val="32"/>
        </w:rPr>
        <w:t>管理监督</w:t>
      </w:r>
      <w:bookmarkEnd w:id="1"/>
    </w:p>
    <w:p>
      <w:pPr>
        <w:pStyle w:val="12"/>
        <w:widowControl/>
        <w:numPr>
          <w:ilvl w:val="0"/>
          <w:numId w:val="5"/>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color w:val="000000" w:themeColor="text1"/>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703AC4"/>
    <w:multiLevelType w:val="multilevel"/>
    <w:tmpl w:val="5A703AC4"/>
    <w:lvl w:ilvl="0" w:tentative="0">
      <w:start w:val="1"/>
      <w:numFmt w:val="decimal"/>
      <w:suff w:val="nothing"/>
      <w:lvlText w:val="%1."/>
      <w:lvlJc w:val="left"/>
      <w:pPr>
        <w:ind w:left="1000" w:hanging="360"/>
      </w:pPr>
      <w:rPr>
        <w:rFonts w:hint="default" w:hAnsi="Verdan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06C63DF"/>
    <w:multiLevelType w:val="multilevel"/>
    <w:tmpl w:val="606C63DF"/>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0A3D"/>
    <w:rsid w:val="0001029D"/>
    <w:rsid w:val="00021A5E"/>
    <w:rsid w:val="00025BCC"/>
    <w:rsid w:val="00030940"/>
    <w:rsid w:val="00037004"/>
    <w:rsid w:val="00037773"/>
    <w:rsid w:val="000378B0"/>
    <w:rsid w:val="00051AB4"/>
    <w:rsid w:val="00052699"/>
    <w:rsid w:val="00065C83"/>
    <w:rsid w:val="00071D4E"/>
    <w:rsid w:val="00071EE8"/>
    <w:rsid w:val="00077F53"/>
    <w:rsid w:val="000A574E"/>
    <w:rsid w:val="000A7EF8"/>
    <w:rsid w:val="000B5270"/>
    <w:rsid w:val="000E7745"/>
    <w:rsid w:val="000F7BC5"/>
    <w:rsid w:val="00103BE8"/>
    <w:rsid w:val="00113BAC"/>
    <w:rsid w:val="001242D4"/>
    <w:rsid w:val="0012632E"/>
    <w:rsid w:val="001279F4"/>
    <w:rsid w:val="00137218"/>
    <w:rsid w:val="001373B4"/>
    <w:rsid w:val="0014667B"/>
    <w:rsid w:val="00151BCF"/>
    <w:rsid w:val="00153D0C"/>
    <w:rsid w:val="00154C68"/>
    <w:rsid w:val="00157318"/>
    <w:rsid w:val="0017323B"/>
    <w:rsid w:val="001757BC"/>
    <w:rsid w:val="00176512"/>
    <w:rsid w:val="001768EA"/>
    <w:rsid w:val="0017695D"/>
    <w:rsid w:val="00182F3D"/>
    <w:rsid w:val="00186724"/>
    <w:rsid w:val="00187569"/>
    <w:rsid w:val="00187ABF"/>
    <w:rsid w:val="00192EDD"/>
    <w:rsid w:val="00193D69"/>
    <w:rsid w:val="001944C5"/>
    <w:rsid w:val="001A0898"/>
    <w:rsid w:val="001A19CC"/>
    <w:rsid w:val="001A492B"/>
    <w:rsid w:val="001A632B"/>
    <w:rsid w:val="001B7C93"/>
    <w:rsid w:val="001C4B99"/>
    <w:rsid w:val="001D4793"/>
    <w:rsid w:val="001D53D3"/>
    <w:rsid w:val="001E3E13"/>
    <w:rsid w:val="001E3FE9"/>
    <w:rsid w:val="001E5A9C"/>
    <w:rsid w:val="001F72C2"/>
    <w:rsid w:val="00200DE4"/>
    <w:rsid w:val="0020148D"/>
    <w:rsid w:val="00203EB2"/>
    <w:rsid w:val="00210BE8"/>
    <w:rsid w:val="00214133"/>
    <w:rsid w:val="00220FB2"/>
    <w:rsid w:val="00234DF3"/>
    <w:rsid w:val="0024214C"/>
    <w:rsid w:val="002438C2"/>
    <w:rsid w:val="00244B02"/>
    <w:rsid w:val="00273755"/>
    <w:rsid w:val="00274BA4"/>
    <w:rsid w:val="00276A1B"/>
    <w:rsid w:val="00281CEA"/>
    <w:rsid w:val="00287CB5"/>
    <w:rsid w:val="0029153C"/>
    <w:rsid w:val="00293912"/>
    <w:rsid w:val="00295B0D"/>
    <w:rsid w:val="002A7F8B"/>
    <w:rsid w:val="002B1386"/>
    <w:rsid w:val="002B58A5"/>
    <w:rsid w:val="002B617E"/>
    <w:rsid w:val="002C6149"/>
    <w:rsid w:val="002C6947"/>
    <w:rsid w:val="002D2927"/>
    <w:rsid w:val="002E48D9"/>
    <w:rsid w:val="002F7F4C"/>
    <w:rsid w:val="00301454"/>
    <w:rsid w:val="00304552"/>
    <w:rsid w:val="00305031"/>
    <w:rsid w:val="00317EAC"/>
    <w:rsid w:val="00346C0E"/>
    <w:rsid w:val="00350DC3"/>
    <w:rsid w:val="00362788"/>
    <w:rsid w:val="00366E03"/>
    <w:rsid w:val="003863EE"/>
    <w:rsid w:val="003A3F4B"/>
    <w:rsid w:val="003A5828"/>
    <w:rsid w:val="003A5990"/>
    <w:rsid w:val="003A6578"/>
    <w:rsid w:val="003A73AF"/>
    <w:rsid w:val="003B1F54"/>
    <w:rsid w:val="003B4AD6"/>
    <w:rsid w:val="003B5168"/>
    <w:rsid w:val="003B5E6D"/>
    <w:rsid w:val="003B6321"/>
    <w:rsid w:val="003C3063"/>
    <w:rsid w:val="003C63A3"/>
    <w:rsid w:val="003D16AB"/>
    <w:rsid w:val="003D526E"/>
    <w:rsid w:val="003D583D"/>
    <w:rsid w:val="003D64A8"/>
    <w:rsid w:val="003E1B13"/>
    <w:rsid w:val="003E2697"/>
    <w:rsid w:val="003F2812"/>
    <w:rsid w:val="00401317"/>
    <w:rsid w:val="0040157E"/>
    <w:rsid w:val="0040520A"/>
    <w:rsid w:val="00407B28"/>
    <w:rsid w:val="00432531"/>
    <w:rsid w:val="004457D2"/>
    <w:rsid w:val="00451F3D"/>
    <w:rsid w:val="00456276"/>
    <w:rsid w:val="00467E44"/>
    <w:rsid w:val="0047041C"/>
    <w:rsid w:val="0047242F"/>
    <w:rsid w:val="00472767"/>
    <w:rsid w:val="00482E79"/>
    <w:rsid w:val="00491DC8"/>
    <w:rsid w:val="004A3D49"/>
    <w:rsid w:val="004B78A3"/>
    <w:rsid w:val="004B7CE5"/>
    <w:rsid w:val="004C120E"/>
    <w:rsid w:val="004C21E1"/>
    <w:rsid w:val="004C23D0"/>
    <w:rsid w:val="004C37DD"/>
    <w:rsid w:val="004C5B86"/>
    <w:rsid w:val="004C6804"/>
    <w:rsid w:val="004C6980"/>
    <w:rsid w:val="004E008F"/>
    <w:rsid w:val="004E5871"/>
    <w:rsid w:val="004F250E"/>
    <w:rsid w:val="004F41B4"/>
    <w:rsid w:val="00515DF3"/>
    <w:rsid w:val="0051631B"/>
    <w:rsid w:val="0052477D"/>
    <w:rsid w:val="00525A1F"/>
    <w:rsid w:val="00534053"/>
    <w:rsid w:val="00536F18"/>
    <w:rsid w:val="0054035C"/>
    <w:rsid w:val="00540DFF"/>
    <w:rsid w:val="005510A6"/>
    <w:rsid w:val="00552622"/>
    <w:rsid w:val="00552B5D"/>
    <w:rsid w:val="00553816"/>
    <w:rsid w:val="00555947"/>
    <w:rsid w:val="0056266E"/>
    <w:rsid w:val="00567675"/>
    <w:rsid w:val="005728FD"/>
    <w:rsid w:val="0058054C"/>
    <w:rsid w:val="00590979"/>
    <w:rsid w:val="00591394"/>
    <w:rsid w:val="005946AE"/>
    <w:rsid w:val="0059672F"/>
    <w:rsid w:val="005A1EAB"/>
    <w:rsid w:val="005B1B42"/>
    <w:rsid w:val="005B6D62"/>
    <w:rsid w:val="005B6E13"/>
    <w:rsid w:val="005C03B2"/>
    <w:rsid w:val="005C0D52"/>
    <w:rsid w:val="005C37BD"/>
    <w:rsid w:val="005C6F39"/>
    <w:rsid w:val="005F33C6"/>
    <w:rsid w:val="005F76AB"/>
    <w:rsid w:val="00604D9B"/>
    <w:rsid w:val="0061494D"/>
    <w:rsid w:val="00620275"/>
    <w:rsid w:val="00620A05"/>
    <w:rsid w:val="0063705F"/>
    <w:rsid w:val="00645C0D"/>
    <w:rsid w:val="006520A4"/>
    <w:rsid w:val="00652C3D"/>
    <w:rsid w:val="00654DEC"/>
    <w:rsid w:val="0065542C"/>
    <w:rsid w:val="006573BB"/>
    <w:rsid w:val="0066175D"/>
    <w:rsid w:val="00665CE1"/>
    <w:rsid w:val="00673C36"/>
    <w:rsid w:val="00675046"/>
    <w:rsid w:val="0067712E"/>
    <w:rsid w:val="00680BED"/>
    <w:rsid w:val="00682407"/>
    <w:rsid w:val="00692B9E"/>
    <w:rsid w:val="0069498F"/>
    <w:rsid w:val="0069762F"/>
    <w:rsid w:val="006A1506"/>
    <w:rsid w:val="006A1FF4"/>
    <w:rsid w:val="006B29D9"/>
    <w:rsid w:val="006C3D14"/>
    <w:rsid w:val="006C50A0"/>
    <w:rsid w:val="006C6152"/>
    <w:rsid w:val="006C6999"/>
    <w:rsid w:val="006C734A"/>
    <w:rsid w:val="006D4AD8"/>
    <w:rsid w:val="006D501E"/>
    <w:rsid w:val="006D7E77"/>
    <w:rsid w:val="006E01D4"/>
    <w:rsid w:val="006E0B47"/>
    <w:rsid w:val="006E0FBB"/>
    <w:rsid w:val="006E46DA"/>
    <w:rsid w:val="006F0462"/>
    <w:rsid w:val="006F1943"/>
    <w:rsid w:val="00711045"/>
    <w:rsid w:val="007112F9"/>
    <w:rsid w:val="007124DF"/>
    <w:rsid w:val="0071368F"/>
    <w:rsid w:val="00714395"/>
    <w:rsid w:val="007146F5"/>
    <w:rsid w:val="00716311"/>
    <w:rsid w:val="00717B8A"/>
    <w:rsid w:val="0072350E"/>
    <w:rsid w:val="0073227B"/>
    <w:rsid w:val="007528EE"/>
    <w:rsid w:val="00753059"/>
    <w:rsid w:val="007533EF"/>
    <w:rsid w:val="00757792"/>
    <w:rsid w:val="00772532"/>
    <w:rsid w:val="0077622B"/>
    <w:rsid w:val="00780582"/>
    <w:rsid w:val="007807AE"/>
    <w:rsid w:val="007809B6"/>
    <w:rsid w:val="00791E43"/>
    <w:rsid w:val="007949EA"/>
    <w:rsid w:val="007B17DB"/>
    <w:rsid w:val="007B47BE"/>
    <w:rsid w:val="007B5717"/>
    <w:rsid w:val="007C62FB"/>
    <w:rsid w:val="007C7A74"/>
    <w:rsid w:val="007D1644"/>
    <w:rsid w:val="007D3687"/>
    <w:rsid w:val="007D7940"/>
    <w:rsid w:val="007D7A9D"/>
    <w:rsid w:val="007D7E0F"/>
    <w:rsid w:val="007E0FE2"/>
    <w:rsid w:val="007E52C2"/>
    <w:rsid w:val="007F4B01"/>
    <w:rsid w:val="007F564B"/>
    <w:rsid w:val="0080258B"/>
    <w:rsid w:val="0081570E"/>
    <w:rsid w:val="008157AA"/>
    <w:rsid w:val="008166B0"/>
    <w:rsid w:val="00821836"/>
    <w:rsid w:val="0083071F"/>
    <w:rsid w:val="00832A10"/>
    <w:rsid w:val="00832CAF"/>
    <w:rsid w:val="008368B8"/>
    <w:rsid w:val="00843823"/>
    <w:rsid w:val="008438F7"/>
    <w:rsid w:val="00851078"/>
    <w:rsid w:val="00887B60"/>
    <w:rsid w:val="00893C9C"/>
    <w:rsid w:val="008A3887"/>
    <w:rsid w:val="008B4065"/>
    <w:rsid w:val="008C789E"/>
    <w:rsid w:val="008D0937"/>
    <w:rsid w:val="008D2B97"/>
    <w:rsid w:val="008D2C9A"/>
    <w:rsid w:val="008D3015"/>
    <w:rsid w:val="008F28B9"/>
    <w:rsid w:val="008F6276"/>
    <w:rsid w:val="00907E81"/>
    <w:rsid w:val="0091044C"/>
    <w:rsid w:val="00914D49"/>
    <w:rsid w:val="00914EF1"/>
    <w:rsid w:val="00926412"/>
    <w:rsid w:val="00927275"/>
    <w:rsid w:val="009444AD"/>
    <w:rsid w:val="009451CE"/>
    <w:rsid w:val="009473B1"/>
    <w:rsid w:val="00952A78"/>
    <w:rsid w:val="009539AC"/>
    <w:rsid w:val="00957D12"/>
    <w:rsid w:val="009647BD"/>
    <w:rsid w:val="0097033E"/>
    <w:rsid w:val="00972010"/>
    <w:rsid w:val="00973896"/>
    <w:rsid w:val="009738D5"/>
    <w:rsid w:val="00991E94"/>
    <w:rsid w:val="00995FAC"/>
    <w:rsid w:val="009973B7"/>
    <w:rsid w:val="009A45BC"/>
    <w:rsid w:val="009A5C45"/>
    <w:rsid w:val="009B26DA"/>
    <w:rsid w:val="009B3DC4"/>
    <w:rsid w:val="009C4746"/>
    <w:rsid w:val="009D5CFD"/>
    <w:rsid w:val="009E34D7"/>
    <w:rsid w:val="009E6C59"/>
    <w:rsid w:val="009F14E9"/>
    <w:rsid w:val="00A019CB"/>
    <w:rsid w:val="00A04781"/>
    <w:rsid w:val="00A05C29"/>
    <w:rsid w:val="00A06058"/>
    <w:rsid w:val="00A126A7"/>
    <w:rsid w:val="00A2092C"/>
    <w:rsid w:val="00A2236E"/>
    <w:rsid w:val="00A225A7"/>
    <w:rsid w:val="00A2260E"/>
    <w:rsid w:val="00A2791D"/>
    <w:rsid w:val="00A34177"/>
    <w:rsid w:val="00A36C32"/>
    <w:rsid w:val="00A42A76"/>
    <w:rsid w:val="00A44F6D"/>
    <w:rsid w:val="00A462B4"/>
    <w:rsid w:val="00A46432"/>
    <w:rsid w:val="00A5230D"/>
    <w:rsid w:val="00A60B81"/>
    <w:rsid w:val="00A63A6E"/>
    <w:rsid w:val="00A65BD7"/>
    <w:rsid w:val="00A71501"/>
    <w:rsid w:val="00A87B55"/>
    <w:rsid w:val="00A95D50"/>
    <w:rsid w:val="00A9613F"/>
    <w:rsid w:val="00A971A0"/>
    <w:rsid w:val="00AA0097"/>
    <w:rsid w:val="00AB047B"/>
    <w:rsid w:val="00AB5B55"/>
    <w:rsid w:val="00AD7219"/>
    <w:rsid w:val="00AE05F0"/>
    <w:rsid w:val="00B02428"/>
    <w:rsid w:val="00B12A53"/>
    <w:rsid w:val="00B14508"/>
    <w:rsid w:val="00B23CD6"/>
    <w:rsid w:val="00B432E6"/>
    <w:rsid w:val="00B45BD2"/>
    <w:rsid w:val="00B5629C"/>
    <w:rsid w:val="00B571AB"/>
    <w:rsid w:val="00B65C89"/>
    <w:rsid w:val="00B7722F"/>
    <w:rsid w:val="00B77436"/>
    <w:rsid w:val="00B7799E"/>
    <w:rsid w:val="00B8645D"/>
    <w:rsid w:val="00BA1EDB"/>
    <w:rsid w:val="00BA7DB7"/>
    <w:rsid w:val="00BC1092"/>
    <w:rsid w:val="00BC4920"/>
    <w:rsid w:val="00BD3D37"/>
    <w:rsid w:val="00BE0D62"/>
    <w:rsid w:val="00BE3CFF"/>
    <w:rsid w:val="00C10A1A"/>
    <w:rsid w:val="00C13E9C"/>
    <w:rsid w:val="00C20F2E"/>
    <w:rsid w:val="00C23F7D"/>
    <w:rsid w:val="00C4391F"/>
    <w:rsid w:val="00C44B09"/>
    <w:rsid w:val="00C5560F"/>
    <w:rsid w:val="00C57BE7"/>
    <w:rsid w:val="00C60CDA"/>
    <w:rsid w:val="00C61829"/>
    <w:rsid w:val="00C66BE5"/>
    <w:rsid w:val="00C67F42"/>
    <w:rsid w:val="00C71971"/>
    <w:rsid w:val="00C747B5"/>
    <w:rsid w:val="00C80AAB"/>
    <w:rsid w:val="00C80AE6"/>
    <w:rsid w:val="00C812C5"/>
    <w:rsid w:val="00C90673"/>
    <w:rsid w:val="00C93147"/>
    <w:rsid w:val="00C94B07"/>
    <w:rsid w:val="00CA22C0"/>
    <w:rsid w:val="00CA2D28"/>
    <w:rsid w:val="00CB6856"/>
    <w:rsid w:val="00CD296B"/>
    <w:rsid w:val="00CD7C54"/>
    <w:rsid w:val="00CE0157"/>
    <w:rsid w:val="00CE583B"/>
    <w:rsid w:val="00CE67F2"/>
    <w:rsid w:val="00CF18F5"/>
    <w:rsid w:val="00D019C2"/>
    <w:rsid w:val="00D05434"/>
    <w:rsid w:val="00D05C3B"/>
    <w:rsid w:val="00D125BF"/>
    <w:rsid w:val="00D167F8"/>
    <w:rsid w:val="00D251F0"/>
    <w:rsid w:val="00D25E54"/>
    <w:rsid w:val="00D52BD5"/>
    <w:rsid w:val="00D53E3A"/>
    <w:rsid w:val="00D54559"/>
    <w:rsid w:val="00D5513E"/>
    <w:rsid w:val="00D5527C"/>
    <w:rsid w:val="00D56F1D"/>
    <w:rsid w:val="00D57202"/>
    <w:rsid w:val="00D6279B"/>
    <w:rsid w:val="00D667BD"/>
    <w:rsid w:val="00D700B0"/>
    <w:rsid w:val="00D86519"/>
    <w:rsid w:val="00D97A49"/>
    <w:rsid w:val="00DA0674"/>
    <w:rsid w:val="00DA3BC3"/>
    <w:rsid w:val="00DA6575"/>
    <w:rsid w:val="00DA6FEF"/>
    <w:rsid w:val="00DB74E2"/>
    <w:rsid w:val="00DF6C9E"/>
    <w:rsid w:val="00DF7584"/>
    <w:rsid w:val="00E01F10"/>
    <w:rsid w:val="00E02CD1"/>
    <w:rsid w:val="00E049BF"/>
    <w:rsid w:val="00E04FC3"/>
    <w:rsid w:val="00E1324B"/>
    <w:rsid w:val="00E17460"/>
    <w:rsid w:val="00E2443B"/>
    <w:rsid w:val="00E26DAB"/>
    <w:rsid w:val="00E2768A"/>
    <w:rsid w:val="00E332D4"/>
    <w:rsid w:val="00E46C9C"/>
    <w:rsid w:val="00E50DC9"/>
    <w:rsid w:val="00E548CC"/>
    <w:rsid w:val="00E570DF"/>
    <w:rsid w:val="00E65B91"/>
    <w:rsid w:val="00E73ADA"/>
    <w:rsid w:val="00E74520"/>
    <w:rsid w:val="00E82A36"/>
    <w:rsid w:val="00E836F4"/>
    <w:rsid w:val="00E84E31"/>
    <w:rsid w:val="00E9419E"/>
    <w:rsid w:val="00EA09B8"/>
    <w:rsid w:val="00EA146E"/>
    <w:rsid w:val="00EA23E5"/>
    <w:rsid w:val="00EA462D"/>
    <w:rsid w:val="00EA4805"/>
    <w:rsid w:val="00EB0E72"/>
    <w:rsid w:val="00EE0C2F"/>
    <w:rsid w:val="00EE51AC"/>
    <w:rsid w:val="00EE5243"/>
    <w:rsid w:val="00EE5FFE"/>
    <w:rsid w:val="00EF55ED"/>
    <w:rsid w:val="00EF79C1"/>
    <w:rsid w:val="00EF7D04"/>
    <w:rsid w:val="00F0630B"/>
    <w:rsid w:val="00F07087"/>
    <w:rsid w:val="00F46FCB"/>
    <w:rsid w:val="00F475C8"/>
    <w:rsid w:val="00F47834"/>
    <w:rsid w:val="00F571F0"/>
    <w:rsid w:val="00F67DA4"/>
    <w:rsid w:val="00F74B6F"/>
    <w:rsid w:val="00F77609"/>
    <w:rsid w:val="00F949A1"/>
    <w:rsid w:val="00FA40BA"/>
    <w:rsid w:val="00FB0A76"/>
    <w:rsid w:val="00FB1684"/>
    <w:rsid w:val="00FB7954"/>
    <w:rsid w:val="00FD2C94"/>
    <w:rsid w:val="00FD47F9"/>
    <w:rsid w:val="00FD509E"/>
    <w:rsid w:val="00FD5732"/>
    <w:rsid w:val="00FE5752"/>
    <w:rsid w:val="00FE63F7"/>
    <w:rsid w:val="00FF1B5C"/>
    <w:rsid w:val="6B0412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296</Words>
  <Characters>1690</Characters>
  <Lines>14</Lines>
  <Paragraphs>3</Paragraphs>
  <TotalTime>0</TotalTime>
  <ScaleCrop>false</ScaleCrop>
  <LinksUpToDate>false</LinksUpToDate>
  <CharactersWithSpaces>1983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2020-01-03T01:17:00Z</dcterms:created>
  <dc:creator>徐永敏</dc:creator>
  <cp:lastModifiedBy>nie</cp:lastModifiedBy>
  <cp:lastPrinted>2017-11-09T08:52:00Z</cp:lastPrinted>
  <dcterms:modified xsi:type="dcterms:W3CDTF">2020-09-30T07:24:29Z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