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FB7" w:rsidRPr="00CA0FB7" w:rsidRDefault="00CA0FB7" w:rsidP="00293F02">
      <w:pPr>
        <w:widowControl/>
        <w:spacing w:line="560" w:lineRule="exact"/>
        <w:jc w:val="left"/>
        <w:rPr>
          <w:rFonts w:ascii="黑体" w:eastAsia="黑体" w:hAnsi="黑体" w:cs="方正小标宋简体"/>
          <w:color w:val="000000"/>
          <w:sz w:val="32"/>
          <w:szCs w:val="32"/>
        </w:rPr>
      </w:pPr>
      <w:r w:rsidRPr="00CA0FB7">
        <w:rPr>
          <w:rFonts w:ascii="黑体" w:eastAsia="黑体" w:hAnsi="黑体" w:cs="方正小标宋简体" w:hint="eastAsia"/>
          <w:color w:val="000000"/>
          <w:sz w:val="32"/>
          <w:szCs w:val="32"/>
        </w:rPr>
        <w:t>附件1</w:t>
      </w:r>
    </w:p>
    <w:p w:rsidR="00CA0FB7" w:rsidRDefault="00CA0FB7" w:rsidP="00293F02">
      <w:pPr>
        <w:widowControl/>
        <w:spacing w:line="560" w:lineRule="exact"/>
        <w:jc w:val="left"/>
        <w:rPr>
          <w:rFonts w:ascii="方正小标宋简体" w:eastAsia="方正小标宋简体" w:hAnsi="方正小标宋简体" w:cs="方正小标宋简体"/>
          <w:color w:val="000000"/>
          <w:sz w:val="44"/>
          <w:szCs w:val="44"/>
        </w:rPr>
      </w:pPr>
    </w:p>
    <w:p w:rsidR="00CA0FB7" w:rsidRDefault="001F3701" w:rsidP="00293F02">
      <w:pPr>
        <w:widowControl/>
        <w:spacing w:line="560" w:lineRule="exact"/>
        <w:jc w:val="center"/>
        <w:rPr>
          <w:rFonts w:ascii="方正小标宋简体" w:eastAsia="方正小标宋简体" w:hAnsi="方正小标宋简体" w:cs="方正小标宋简体"/>
          <w:color w:val="000000"/>
          <w:sz w:val="44"/>
          <w:szCs w:val="44"/>
        </w:rPr>
      </w:pPr>
      <w:r w:rsidRPr="00CA0FB7">
        <w:rPr>
          <w:rFonts w:ascii="方正小标宋简体" w:eastAsia="方正小标宋简体" w:hAnsi="方正小标宋简体" w:cs="方正小标宋简体" w:hint="eastAsia"/>
          <w:color w:val="000000"/>
          <w:sz w:val="44"/>
          <w:szCs w:val="44"/>
        </w:rPr>
        <w:t>深圳市工业和信息化局2021年工业互联网</w:t>
      </w:r>
    </w:p>
    <w:p w:rsidR="00A70815" w:rsidRPr="00CA0FB7" w:rsidRDefault="001F3701" w:rsidP="00293F02">
      <w:pPr>
        <w:widowControl/>
        <w:spacing w:line="560" w:lineRule="exact"/>
        <w:jc w:val="center"/>
        <w:rPr>
          <w:rFonts w:ascii="方正小标宋简体" w:eastAsia="方正小标宋简体" w:hAnsi="方正小标宋简体" w:cs="方正小标宋简体"/>
          <w:color w:val="000000"/>
          <w:sz w:val="44"/>
          <w:szCs w:val="44"/>
        </w:rPr>
      </w:pPr>
      <w:r w:rsidRPr="00CA0FB7">
        <w:rPr>
          <w:rFonts w:ascii="方正小标宋简体" w:eastAsia="方正小标宋简体" w:hAnsi="方正小标宋简体" w:cs="方正小标宋简体" w:hint="eastAsia"/>
          <w:color w:val="000000"/>
          <w:sz w:val="44"/>
          <w:szCs w:val="44"/>
        </w:rPr>
        <w:t>发展扶持计划申请指南</w:t>
      </w:r>
    </w:p>
    <w:p w:rsidR="00A70815" w:rsidRDefault="00A70815">
      <w:pPr>
        <w:widowControl/>
        <w:ind w:left="30" w:right="30" w:firstLine="640"/>
        <w:jc w:val="left"/>
        <w:rPr>
          <w:rFonts w:ascii="黑体" w:eastAsia="黑体" w:hAnsi="宋体" w:cs="黑体"/>
          <w:color w:val="000000"/>
          <w:kern w:val="0"/>
          <w:sz w:val="32"/>
          <w:szCs w:val="32"/>
        </w:rPr>
      </w:pPr>
    </w:p>
    <w:p w:rsidR="00A70815" w:rsidRDefault="001F3701" w:rsidP="00C77033">
      <w:pPr>
        <w:widowControl/>
        <w:spacing w:line="560" w:lineRule="exact"/>
        <w:ind w:firstLineChars="200" w:firstLine="640"/>
        <w:rPr>
          <w:rFonts w:ascii="Calibri" w:hAnsi="Calibri"/>
          <w:color w:val="000000"/>
          <w:szCs w:val="24"/>
        </w:rPr>
      </w:pPr>
      <w:r>
        <w:rPr>
          <w:rFonts w:ascii="黑体" w:eastAsia="黑体" w:hAnsi="宋体" w:cs="黑体"/>
          <w:color w:val="000000"/>
          <w:kern w:val="0"/>
          <w:sz w:val="32"/>
          <w:szCs w:val="32"/>
        </w:rPr>
        <w:t>一、支持领域</w:t>
      </w:r>
    </w:p>
    <w:p w:rsidR="00A70815" w:rsidRDefault="001F3701" w:rsidP="00C77033">
      <w:pPr>
        <w:widowControl/>
        <w:spacing w:line="560" w:lineRule="exact"/>
        <w:ind w:firstLineChars="200" w:firstLine="643"/>
        <w:rPr>
          <w:rFonts w:ascii="仿宋_GB2312" w:eastAsia="仿宋_GB2312" w:hAnsi="宋体" w:cs="宋体"/>
          <w:kern w:val="0"/>
          <w:sz w:val="32"/>
          <w:szCs w:val="32"/>
        </w:rPr>
      </w:pPr>
      <w:r>
        <w:rPr>
          <w:rFonts w:ascii="仿宋_GB2312" w:eastAsia="仿宋_GB2312" w:hAnsi="宋体" w:cs="仿宋_GB2312" w:hint="eastAsia"/>
          <w:b/>
          <w:bCs/>
          <w:color w:val="000000"/>
          <w:kern w:val="0"/>
          <w:sz w:val="32"/>
          <w:szCs w:val="32"/>
        </w:rPr>
        <w:t>（一）工业互联网应用项目建设。</w:t>
      </w:r>
      <w:r>
        <w:rPr>
          <w:rFonts w:ascii="仿宋_GB2312" w:eastAsia="仿宋_GB2312" w:hAnsi="宋体" w:cs="宋体" w:hint="eastAsia"/>
          <w:kern w:val="0"/>
          <w:sz w:val="32"/>
          <w:szCs w:val="32"/>
        </w:rPr>
        <w:t>支持工业企业在生产装备数字化网络化，部署应用制造执行系统（MES）、企业资源计划系统（ERP）和生产过程数据采集等系统的基础上，打通研发设计、生产管理、采购供应、仓储管理、售后服务等全链条各环节，通过系统互联互通和工业数据分析利用，实现智能化生产、网络化协同、规模化定制、服务化延伸的目标。</w:t>
      </w:r>
    </w:p>
    <w:p w:rsidR="00A70815" w:rsidRDefault="001F3701" w:rsidP="00C77033">
      <w:pPr>
        <w:widowControl/>
        <w:spacing w:line="560" w:lineRule="exact"/>
        <w:ind w:firstLineChars="200" w:firstLine="643"/>
        <w:rPr>
          <w:rFonts w:ascii="仿宋_GB2312" w:eastAsia="仿宋_GB2312" w:hAnsi="宋体" w:cs="宋体"/>
          <w:kern w:val="0"/>
          <w:sz w:val="32"/>
          <w:szCs w:val="32"/>
        </w:rPr>
      </w:pPr>
      <w:r>
        <w:rPr>
          <w:rFonts w:ascii="仿宋_GB2312" w:eastAsia="仿宋_GB2312" w:hAnsi="宋体" w:cs="仿宋_GB2312" w:hint="eastAsia"/>
          <w:b/>
          <w:bCs/>
          <w:color w:val="000000"/>
          <w:kern w:val="0"/>
          <w:sz w:val="32"/>
          <w:szCs w:val="32"/>
        </w:rPr>
        <w:t>（二）工业互联网平台建设。</w:t>
      </w:r>
      <w:r>
        <w:rPr>
          <w:rFonts w:ascii="仿宋_GB2312" w:eastAsia="仿宋_GB2312" w:hAnsi="宋体" w:cs="宋体" w:hint="eastAsia"/>
          <w:kern w:val="0"/>
          <w:sz w:val="32"/>
          <w:szCs w:val="32"/>
        </w:rPr>
        <w:t>支持建设具有先进水平、列入国家工业互联网试点示范项目的跨行业跨领域工业互联网平台，为各行业工业互联网应用提供基础支撑。推动建设一批水平高、应用广、效果好的行业工业互联网平台，为本行业工业企业实施工业互联网应用提供技术支撑。</w:t>
      </w:r>
    </w:p>
    <w:p w:rsidR="00A70815" w:rsidRDefault="001F3701" w:rsidP="00C77033">
      <w:pPr>
        <w:widowControl/>
        <w:spacing w:line="560" w:lineRule="exact"/>
        <w:ind w:firstLineChars="200" w:firstLine="643"/>
        <w:rPr>
          <w:rFonts w:ascii="仿宋_GB2312" w:eastAsia="仿宋_GB2312" w:hAnsi="宋体" w:cs="宋体"/>
          <w:kern w:val="0"/>
          <w:sz w:val="32"/>
          <w:szCs w:val="32"/>
        </w:rPr>
      </w:pPr>
      <w:r>
        <w:rPr>
          <w:rFonts w:ascii="仿宋_GB2312" w:eastAsia="仿宋_GB2312" w:hAnsi="宋体" w:cs="仿宋_GB2312" w:hint="eastAsia"/>
          <w:b/>
          <w:bCs/>
          <w:color w:val="000000"/>
          <w:kern w:val="0"/>
          <w:sz w:val="32"/>
          <w:szCs w:val="32"/>
        </w:rPr>
        <w:t>（三）工业互联网服务体系建设。</w:t>
      </w:r>
      <w:r>
        <w:rPr>
          <w:rFonts w:ascii="仿宋_GB2312" w:eastAsia="仿宋_GB2312" w:hAnsi="宋体" w:cs="宋体" w:hint="eastAsia"/>
          <w:kern w:val="0"/>
          <w:sz w:val="32"/>
          <w:szCs w:val="32"/>
        </w:rPr>
        <w:t>支持举办工业互联网重大活动，重点支持举办国际性、全国性工业互联网峰会和论坛、工业大数据和工业APP创新大赛等活动。</w:t>
      </w:r>
    </w:p>
    <w:p w:rsidR="00A70815" w:rsidRDefault="001F3701" w:rsidP="00C77033">
      <w:pPr>
        <w:widowControl/>
        <w:spacing w:line="560" w:lineRule="exact"/>
        <w:ind w:firstLineChars="200" w:firstLine="640"/>
        <w:rPr>
          <w:rFonts w:ascii="Calibri" w:hAnsi="Calibri"/>
          <w:color w:val="000000"/>
          <w:szCs w:val="24"/>
        </w:rPr>
      </w:pPr>
      <w:r>
        <w:rPr>
          <w:rFonts w:ascii="黑体" w:eastAsia="黑体" w:hAnsi="宋体" w:cs="黑体" w:hint="eastAsia"/>
          <w:color w:val="000000"/>
          <w:kern w:val="0"/>
          <w:sz w:val="32"/>
          <w:szCs w:val="32"/>
        </w:rPr>
        <w:t>二、设定依据</w:t>
      </w:r>
    </w:p>
    <w:p w:rsidR="00A70815" w:rsidRDefault="001F3701" w:rsidP="00C77033">
      <w:pPr>
        <w:widowControl/>
        <w:spacing w:line="560" w:lineRule="exact"/>
        <w:ind w:firstLine="640"/>
        <w:rPr>
          <w:rFonts w:ascii="仿宋_GB2312" w:eastAsia="仿宋_GB2312" w:hAnsi="仿宋_GB2312" w:cs="仿宋_GB2312"/>
          <w:color w:val="00000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kern w:val="0"/>
          <w:sz w:val="32"/>
          <w:szCs w:val="32"/>
        </w:rPr>
        <w:t>《深圳市人民政府办公厅关于印发深圳市工业互联网发展行动计划（2018—2020年）及配套政策措施的通知》（</w:t>
      </w:r>
      <w:r>
        <w:rPr>
          <w:rFonts w:ascii="仿宋_GB2312" w:eastAsia="仿宋_GB2312" w:hAnsi="宋体" w:hint="eastAsia"/>
          <w:sz w:val="32"/>
          <w:szCs w:val="32"/>
        </w:rPr>
        <w:t>深府办规〔2018〕7号）</w:t>
      </w:r>
    </w:p>
    <w:p w:rsidR="00A70815" w:rsidRDefault="001F3701" w:rsidP="00C77033">
      <w:pPr>
        <w:widowControl/>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kern w:val="0"/>
          <w:sz w:val="32"/>
          <w:szCs w:val="32"/>
        </w:rPr>
        <w:lastRenderedPageBreak/>
        <w:t>2.《深圳市工业互联网发展扶持计划操作规程》（深工信规〔2019〕8号）</w:t>
      </w:r>
    </w:p>
    <w:p w:rsidR="00A70815" w:rsidRDefault="001F3701" w:rsidP="00C77033">
      <w:pPr>
        <w:widowControl/>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kern w:val="0"/>
          <w:sz w:val="32"/>
          <w:szCs w:val="32"/>
        </w:rPr>
        <w:t>《深圳市市级财政专项资金管理办法》</w:t>
      </w:r>
      <w:r>
        <w:rPr>
          <w:rFonts w:ascii="仿宋_GB2312" w:eastAsia="仿宋_GB2312" w:hAnsi="仿宋_GB2312" w:cs="仿宋_GB2312" w:hint="eastAsia"/>
          <w:color w:val="000000"/>
          <w:sz w:val="32"/>
          <w:szCs w:val="32"/>
        </w:rPr>
        <w:t>(深府规〔2018〕12号)</w:t>
      </w:r>
    </w:p>
    <w:p w:rsidR="00A70815" w:rsidRDefault="001F3701" w:rsidP="00C77033">
      <w:pPr>
        <w:widowControl/>
        <w:spacing w:line="560" w:lineRule="exact"/>
        <w:ind w:firstLine="640"/>
        <w:rPr>
          <w:rFonts w:ascii="黑体" w:eastAsia="黑体" w:hAnsi="宋体" w:cs="黑体"/>
          <w:color w:val="000000"/>
          <w:kern w:val="0"/>
          <w:sz w:val="32"/>
          <w:szCs w:val="32"/>
        </w:rPr>
      </w:pPr>
      <w:r>
        <w:rPr>
          <w:rFonts w:ascii="黑体" w:eastAsia="黑体" w:hAnsi="宋体" w:cs="黑体" w:hint="eastAsia"/>
          <w:color w:val="000000"/>
          <w:kern w:val="0"/>
          <w:sz w:val="32"/>
          <w:szCs w:val="32"/>
        </w:rPr>
        <w:t>三、支持数量、额度、资助方式和范围</w:t>
      </w:r>
    </w:p>
    <w:p w:rsidR="00A70815" w:rsidRDefault="001F3701" w:rsidP="00C77033">
      <w:pPr>
        <w:widowControl/>
        <w:spacing w:line="560" w:lineRule="exac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（一）支持数量、额度：有数量和额度限制，受专项资金年度总额控制。</w:t>
      </w:r>
    </w:p>
    <w:p w:rsidR="00A70815" w:rsidRDefault="001F3701" w:rsidP="00C77033">
      <w:pPr>
        <w:widowControl/>
        <w:spacing w:line="560" w:lineRule="exac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（二）资助方式和范围：无偿资助、自愿申报、专家评审、专项审计、审批机关审定。</w:t>
      </w:r>
    </w:p>
    <w:p w:rsidR="00A70815" w:rsidRDefault="001F3701" w:rsidP="00C77033">
      <w:pPr>
        <w:widowControl/>
        <w:spacing w:line="560" w:lineRule="exact"/>
        <w:ind w:firstLine="640"/>
        <w:rPr>
          <w:rFonts w:ascii="仿宋_GB2312" w:eastAsia="仿宋_GB2312" w:hAnsi="黑体"/>
          <w:color w:val="000000"/>
          <w:sz w:val="32"/>
          <w:szCs w:val="32"/>
        </w:rPr>
      </w:pPr>
      <w:r>
        <w:rPr>
          <w:rFonts w:ascii="楷体_GB2312" w:eastAsia="楷体_GB2312" w:hAnsi="仿宋_GB2312" w:cs="仿宋_GB2312"/>
          <w:b/>
          <w:color w:val="000000"/>
          <w:kern w:val="0"/>
          <w:sz w:val="32"/>
          <w:szCs w:val="32"/>
        </w:rPr>
        <w:t>1.</w:t>
      </w:r>
      <w:r>
        <w:rPr>
          <w:rFonts w:ascii="楷体_GB2312" w:eastAsia="楷体_GB2312" w:hAnsi="仿宋_GB2312" w:cs="仿宋_GB2312" w:hint="eastAsia"/>
          <w:b/>
          <w:color w:val="000000"/>
          <w:kern w:val="0"/>
          <w:sz w:val="32"/>
          <w:szCs w:val="32"/>
        </w:rPr>
        <w:t>工业互联网应用项目建设。</w:t>
      </w:r>
      <w:r>
        <w:rPr>
          <w:rFonts w:ascii="仿宋_GB2312" w:eastAsia="仿宋_GB2312" w:hAnsi="黑体" w:hint="eastAsia"/>
          <w:color w:val="000000"/>
          <w:sz w:val="32"/>
          <w:szCs w:val="32"/>
        </w:rPr>
        <w:t>事后资助方式，按不超过经审计核定的项目投入的30%给予资助，最高资助</w:t>
      </w:r>
      <w:r>
        <w:rPr>
          <w:rFonts w:eastAsia="仿宋_GB2312" w:hint="eastAsia"/>
          <w:sz w:val="32"/>
          <w:szCs w:val="32"/>
        </w:rPr>
        <w:t>不超过</w:t>
      </w:r>
      <w:r>
        <w:rPr>
          <w:rFonts w:ascii="仿宋_GB2312" w:eastAsia="仿宋_GB2312" w:hAnsi="黑体" w:hint="eastAsia"/>
          <w:color w:val="000000"/>
          <w:sz w:val="32"/>
          <w:szCs w:val="32"/>
        </w:rPr>
        <w:t>300万元。资助范围：项目已投入的信息化设备、软件、系统集成、网络通信等。</w:t>
      </w:r>
    </w:p>
    <w:p w:rsidR="00A70815" w:rsidRDefault="001F3701" w:rsidP="00C77033">
      <w:pPr>
        <w:spacing w:line="560" w:lineRule="exact"/>
        <w:ind w:firstLineChars="200" w:firstLine="643"/>
        <w:rPr>
          <w:rFonts w:ascii="仿宋_GB2312" w:eastAsia="仿宋_GB2312"/>
          <w:sz w:val="32"/>
          <w:szCs w:val="32"/>
        </w:rPr>
      </w:pPr>
      <w:r>
        <w:rPr>
          <w:rFonts w:ascii="楷体_GB2312" w:eastAsia="楷体_GB2312" w:hAnsi="仿宋_GB2312" w:cs="仿宋_GB2312" w:hint="eastAsia"/>
          <w:b/>
          <w:color w:val="000000"/>
          <w:kern w:val="0"/>
          <w:sz w:val="32"/>
          <w:szCs w:val="32"/>
        </w:rPr>
        <w:t>2.工业互联网平台建设。</w:t>
      </w:r>
      <w:r>
        <w:rPr>
          <w:rFonts w:ascii="仿宋_GB2312" w:eastAsia="仿宋_GB2312" w:hint="eastAsia"/>
          <w:sz w:val="32"/>
          <w:szCs w:val="32"/>
        </w:rPr>
        <w:t>事后资助方式，对跨行业跨领域工业互联网平台，按不超过平台建设投入总额的30%予以资助，最高资助</w:t>
      </w:r>
      <w:r>
        <w:rPr>
          <w:rFonts w:eastAsia="仿宋_GB2312" w:hint="eastAsia"/>
          <w:sz w:val="32"/>
          <w:szCs w:val="32"/>
        </w:rPr>
        <w:t>不超过</w:t>
      </w:r>
      <w:r>
        <w:rPr>
          <w:rFonts w:ascii="仿宋_GB2312" w:eastAsia="仿宋_GB2312" w:hint="eastAsia"/>
          <w:sz w:val="32"/>
          <w:szCs w:val="32"/>
        </w:rPr>
        <w:t>1000万元；对行业级工业互联网平台，按不超过平台建设投入总额的30%予以资助，最高资助</w:t>
      </w:r>
      <w:r>
        <w:rPr>
          <w:rFonts w:eastAsia="仿宋_GB2312" w:hint="eastAsia"/>
          <w:sz w:val="32"/>
          <w:szCs w:val="32"/>
        </w:rPr>
        <w:t>不超过</w:t>
      </w:r>
      <w:r>
        <w:rPr>
          <w:rFonts w:ascii="仿宋_GB2312" w:eastAsia="仿宋_GB2312" w:hint="eastAsia"/>
          <w:sz w:val="32"/>
          <w:szCs w:val="32"/>
        </w:rPr>
        <w:t>300万元。资助范围：平台最近2个自然年度内已投入的信息化设备、软件、系统集成、网络通信、测试认证等。</w:t>
      </w:r>
    </w:p>
    <w:p w:rsidR="00A70815" w:rsidRDefault="001F3701">
      <w:pPr>
        <w:ind w:firstLineChars="200" w:firstLine="643"/>
        <w:rPr>
          <w:rFonts w:ascii="仿宋_GB2312" w:eastAsia="仿宋_GB2312"/>
          <w:sz w:val="32"/>
          <w:szCs w:val="32"/>
        </w:rPr>
      </w:pPr>
      <w:r>
        <w:rPr>
          <w:rFonts w:ascii="楷体_GB2312" w:eastAsia="楷体_GB2312" w:hAnsi="仿宋_GB2312" w:cs="仿宋_GB2312" w:hint="eastAsia"/>
          <w:b/>
          <w:color w:val="000000"/>
          <w:kern w:val="0"/>
          <w:sz w:val="32"/>
          <w:szCs w:val="32"/>
        </w:rPr>
        <w:t>3.工业互联网服务体系建设。</w:t>
      </w:r>
      <w:r>
        <w:rPr>
          <w:rFonts w:ascii="仿宋_GB2312" w:eastAsia="仿宋_GB2312" w:hint="eastAsia"/>
          <w:sz w:val="32"/>
          <w:szCs w:val="32"/>
        </w:rPr>
        <w:t>对社会机构在深圳主办的国际性和全国性工业互联网以及工业大数据、工业APP和“5G+工业互联网”应用等主题会议、论坛和大赛等活动，采取事后资助方式，按不超过专项审计确认费用的30%给予资助，最高不超过200万。</w:t>
      </w:r>
    </w:p>
    <w:p w:rsidR="00A70815" w:rsidRDefault="001F3701" w:rsidP="00C77033">
      <w:pPr>
        <w:spacing w:line="560" w:lineRule="exact"/>
        <w:ind w:firstLineChars="200" w:firstLine="640"/>
        <w:rPr>
          <w:rFonts w:ascii="仿宋_GB2312" w:eastAsia="仿宋_GB2312"/>
          <w:sz w:val="32"/>
          <w:szCs w:val="32"/>
        </w:rPr>
      </w:pPr>
      <w:r>
        <w:rPr>
          <w:rFonts w:ascii="仿宋_GB2312" w:eastAsia="仿宋_GB2312" w:hint="eastAsia"/>
          <w:sz w:val="32"/>
          <w:szCs w:val="32"/>
        </w:rPr>
        <w:t>对经市政府或市工信主管部门批准，由市政府、市工信主管</w:t>
      </w:r>
      <w:r>
        <w:rPr>
          <w:rFonts w:ascii="仿宋_GB2312" w:eastAsia="仿宋_GB2312" w:hint="eastAsia"/>
          <w:sz w:val="32"/>
          <w:szCs w:val="32"/>
        </w:rPr>
        <w:lastRenderedPageBreak/>
        <w:t>部门指导支持的重大工业互联网活动采取事前资助方式，按不超过专项审计确认的实际支出且不超过批准的经费预算额度给予资助,资助金额最高不超过200万元。事前制定工作方案及经费预算报批，事后组织专项审计确认费用。首次支付不超过50%，验收通过后拨付余款。</w:t>
      </w:r>
    </w:p>
    <w:p w:rsidR="00A70815" w:rsidRDefault="001F3701" w:rsidP="00C77033">
      <w:pPr>
        <w:spacing w:line="560" w:lineRule="exact"/>
        <w:ind w:firstLineChars="200" w:firstLine="640"/>
        <w:rPr>
          <w:rFonts w:ascii="仿宋_GB2312" w:eastAsia="仿宋_GB2312"/>
          <w:sz w:val="32"/>
          <w:szCs w:val="32"/>
        </w:rPr>
      </w:pPr>
      <w:r>
        <w:rPr>
          <w:rFonts w:ascii="仿宋_GB2312" w:eastAsia="仿宋_GB2312" w:hint="eastAsia"/>
          <w:sz w:val="32"/>
          <w:szCs w:val="32"/>
        </w:rPr>
        <w:t>资金使用范围：策划和设计、场地租赁及布置、设备租赁费、物料设计和制作、嘉宾接待和会议筹备、媒体宣传、赛事奖金、评审评估等费用。</w:t>
      </w:r>
    </w:p>
    <w:p w:rsidR="00A70815" w:rsidRDefault="001F3701" w:rsidP="00C77033">
      <w:pPr>
        <w:widowControl/>
        <w:spacing w:line="560" w:lineRule="exact"/>
        <w:ind w:firstLine="660"/>
        <w:rPr>
          <w:rFonts w:ascii="Calibri" w:hAnsi="Calibri"/>
          <w:color w:val="000000"/>
          <w:szCs w:val="24"/>
        </w:rPr>
      </w:pPr>
      <w:r>
        <w:rPr>
          <w:rFonts w:ascii="黑体" w:eastAsia="黑体" w:hAnsi="宋体" w:cs="宋体" w:hint="eastAsia"/>
          <w:color w:val="000000"/>
          <w:kern w:val="0"/>
          <w:sz w:val="32"/>
          <w:szCs w:val="32"/>
        </w:rPr>
        <w:t xml:space="preserve">四、申报条件 </w:t>
      </w:r>
    </w:p>
    <w:p w:rsidR="00A70815" w:rsidRDefault="001F3701" w:rsidP="00C77033">
      <w:pPr>
        <w:widowControl/>
        <w:spacing w:line="560" w:lineRule="exact"/>
        <w:ind w:firstLineChars="200" w:firstLine="640"/>
        <w:rPr>
          <w:rFonts w:ascii="Calibri" w:hAnsi="Calibri"/>
          <w:color w:val="000000"/>
          <w:szCs w:val="24"/>
        </w:rPr>
      </w:pPr>
      <w:r>
        <w:rPr>
          <w:rFonts w:ascii="仿宋_GB2312" w:eastAsia="仿宋_GB2312" w:hAnsi="Calibri" w:cs="仿宋_GB2312" w:hint="eastAsia"/>
          <w:color w:val="000000"/>
          <w:kern w:val="0"/>
          <w:sz w:val="32"/>
          <w:szCs w:val="32"/>
        </w:rPr>
        <w:t>申报条件由</w:t>
      </w:r>
      <w:r>
        <w:rPr>
          <w:rFonts w:ascii="仿宋_GB2312" w:eastAsia="仿宋_GB2312" w:hAnsi="Calibri" w:cs="仿宋_GB2312" w:hint="eastAsia"/>
          <w:b/>
          <w:color w:val="000000"/>
          <w:kern w:val="0"/>
          <w:sz w:val="32"/>
          <w:szCs w:val="32"/>
        </w:rPr>
        <w:t>基础申报条件</w:t>
      </w:r>
      <w:r>
        <w:rPr>
          <w:rFonts w:ascii="仿宋_GB2312" w:eastAsia="仿宋_GB2312" w:hAnsi="Calibri" w:cs="仿宋_GB2312" w:hint="eastAsia"/>
          <w:color w:val="000000"/>
          <w:kern w:val="0"/>
          <w:sz w:val="32"/>
          <w:szCs w:val="32"/>
        </w:rPr>
        <w:t>和</w:t>
      </w:r>
      <w:r>
        <w:rPr>
          <w:rFonts w:ascii="仿宋_GB2312" w:eastAsia="仿宋_GB2312" w:hAnsi="Calibri" w:cs="仿宋_GB2312" w:hint="eastAsia"/>
          <w:b/>
          <w:color w:val="000000"/>
          <w:kern w:val="0"/>
          <w:sz w:val="32"/>
          <w:szCs w:val="32"/>
        </w:rPr>
        <w:t>专项申报条件</w:t>
      </w:r>
      <w:r>
        <w:rPr>
          <w:rFonts w:ascii="仿宋_GB2312" w:eastAsia="仿宋_GB2312" w:hAnsi="Calibri" w:cs="仿宋_GB2312" w:hint="eastAsia"/>
          <w:color w:val="000000"/>
          <w:kern w:val="0"/>
          <w:sz w:val="32"/>
          <w:szCs w:val="32"/>
        </w:rPr>
        <w:t>两部分组成。</w:t>
      </w:r>
    </w:p>
    <w:p w:rsidR="00A70815" w:rsidRDefault="001F3701" w:rsidP="00C77033">
      <w:pPr>
        <w:widowControl/>
        <w:spacing w:line="560" w:lineRule="exact"/>
        <w:ind w:firstLineChars="200" w:firstLine="643"/>
        <w:rPr>
          <w:rFonts w:ascii="Calibri" w:hAnsi="Calibri"/>
          <w:color w:val="000000"/>
          <w:szCs w:val="24"/>
        </w:rPr>
      </w:pPr>
      <w:r>
        <w:rPr>
          <w:rFonts w:ascii="仿宋_GB2312" w:eastAsia="仿宋_GB2312" w:hAnsi="Calibri" w:cs="仿宋_GB2312" w:hint="eastAsia"/>
          <w:b/>
          <w:color w:val="000000"/>
          <w:kern w:val="0"/>
          <w:sz w:val="32"/>
          <w:szCs w:val="32"/>
        </w:rPr>
        <w:t>基础申报条件：</w:t>
      </w:r>
    </w:p>
    <w:p w:rsidR="00A70815" w:rsidRDefault="001F3701" w:rsidP="00C77033">
      <w:pPr>
        <w:spacing w:line="560" w:lineRule="exact"/>
        <w:ind w:firstLineChars="200" w:firstLine="640"/>
        <w:rPr>
          <w:rFonts w:ascii="仿宋_GB2312" w:eastAsia="仿宋_GB2312" w:hAnsi="Calibri"/>
          <w:sz w:val="32"/>
          <w:szCs w:val="32"/>
        </w:rPr>
      </w:pPr>
      <w:r>
        <w:rPr>
          <w:rFonts w:ascii="仿宋_GB2312" w:eastAsia="仿宋_GB2312" w:hAnsi="Calibri" w:hint="eastAsia"/>
          <w:sz w:val="32"/>
          <w:szCs w:val="32"/>
        </w:rPr>
        <w:t>（一）申报主体为本市行政区域内（含深汕特别合作区，下同）依法登记注册、具有独立法人资格的企业、事业单位、社会组织，项目实施地在深圳市。</w:t>
      </w:r>
    </w:p>
    <w:p w:rsidR="00A70815" w:rsidRDefault="001F3701" w:rsidP="00C77033">
      <w:pPr>
        <w:spacing w:line="560" w:lineRule="exact"/>
        <w:ind w:firstLineChars="200" w:firstLine="640"/>
        <w:rPr>
          <w:rFonts w:ascii="仿宋_GB2312" w:eastAsia="仿宋_GB2312" w:hAnsi="Calibri"/>
          <w:sz w:val="32"/>
          <w:szCs w:val="32"/>
        </w:rPr>
      </w:pPr>
      <w:r>
        <w:rPr>
          <w:rFonts w:ascii="仿宋_GB2312" w:eastAsia="仿宋_GB2312" w:hAnsi="Calibri" w:hint="eastAsia"/>
          <w:sz w:val="32"/>
          <w:szCs w:val="32"/>
        </w:rPr>
        <w:t>（二）申报单位未违反国家省市联合惩戒政策和制度规定，没有被列为失信联合惩戒对象。</w:t>
      </w:r>
    </w:p>
    <w:p w:rsidR="00A70815" w:rsidRDefault="001F3701" w:rsidP="00C77033">
      <w:pPr>
        <w:spacing w:line="560" w:lineRule="exact"/>
        <w:ind w:firstLineChars="200" w:firstLine="640"/>
        <w:rPr>
          <w:rFonts w:ascii="仿宋_GB2312" w:eastAsia="仿宋_GB2312" w:hAnsi="Calibri"/>
          <w:sz w:val="32"/>
          <w:szCs w:val="32"/>
        </w:rPr>
      </w:pPr>
      <w:r>
        <w:rPr>
          <w:rFonts w:ascii="仿宋_GB2312" w:eastAsia="仿宋_GB2312" w:hAnsi="Calibri" w:hint="eastAsia"/>
          <w:sz w:val="32"/>
          <w:szCs w:val="32"/>
        </w:rPr>
        <w:t>（三）申报单位在市工信主管部门无逾期未办理验收或验收未通过的项目。</w:t>
      </w:r>
    </w:p>
    <w:p w:rsidR="00A70815" w:rsidRDefault="001F3701" w:rsidP="00C77033">
      <w:pPr>
        <w:spacing w:line="560" w:lineRule="exact"/>
        <w:ind w:firstLineChars="200" w:firstLine="640"/>
        <w:rPr>
          <w:rFonts w:ascii="仿宋_GB2312" w:eastAsia="仿宋_GB2312" w:hAnsi="Calibri"/>
          <w:sz w:val="32"/>
          <w:szCs w:val="32"/>
        </w:rPr>
      </w:pPr>
      <w:r>
        <w:rPr>
          <w:rFonts w:ascii="仿宋_GB2312" w:eastAsia="仿宋_GB2312" w:hAnsi="Calibri" w:hint="eastAsia"/>
          <w:sz w:val="32"/>
          <w:szCs w:val="32"/>
        </w:rPr>
        <w:t>（四）申报项目符合深圳市工业互联网重点发展领域和专项申报指南的要求，项目方案合理可行，申报单位具备实施申请项目所需的资金、人员、场地、设备等主要条件保障，项目具有较好的经济和社会效益。</w:t>
      </w:r>
    </w:p>
    <w:p w:rsidR="00A70815" w:rsidRDefault="001F3701" w:rsidP="00C77033">
      <w:pPr>
        <w:spacing w:line="560" w:lineRule="exact"/>
        <w:ind w:firstLineChars="200" w:firstLine="640"/>
        <w:rPr>
          <w:rFonts w:ascii="仿宋_GB2312" w:eastAsia="仿宋_GB2312" w:hAnsi="Calibri"/>
          <w:sz w:val="32"/>
          <w:szCs w:val="32"/>
        </w:rPr>
      </w:pPr>
      <w:r>
        <w:rPr>
          <w:rFonts w:ascii="仿宋_GB2312" w:eastAsia="仿宋_GB2312" w:hAnsi="Calibri" w:hint="eastAsia"/>
          <w:sz w:val="32"/>
          <w:szCs w:val="32"/>
        </w:rPr>
        <w:t>（五）申报项目符合国家和本市能耗、环保、安全等要求。按有关规定须完成用地、环评、规划等备案或核准的，须取得有关批准文件。产品涉及安全、医疗、金融等国家有特殊行业管理</w:t>
      </w:r>
      <w:r>
        <w:rPr>
          <w:rFonts w:ascii="仿宋_GB2312" w:eastAsia="仿宋_GB2312" w:hAnsi="Calibri" w:hint="eastAsia"/>
          <w:sz w:val="32"/>
          <w:szCs w:val="32"/>
        </w:rPr>
        <w:lastRenderedPageBreak/>
        <w:t>要求的，申报单位须取得相关主管部门批准颁发的产品生产或销售等许可。</w:t>
      </w:r>
    </w:p>
    <w:p w:rsidR="00A70815" w:rsidRDefault="001F3701" w:rsidP="00C77033">
      <w:pPr>
        <w:spacing w:line="560" w:lineRule="exact"/>
        <w:ind w:firstLineChars="200" w:firstLine="640"/>
        <w:rPr>
          <w:rFonts w:ascii="仿宋_GB2312" w:eastAsia="仿宋_GB2312" w:hAnsi="Calibri"/>
          <w:sz w:val="32"/>
          <w:szCs w:val="32"/>
        </w:rPr>
      </w:pPr>
      <w:r>
        <w:rPr>
          <w:rFonts w:ascii="仿宋_GB2312" w:eastAsia="仿宋_GB2312" w:hAnsi="Calibri" w:hint="eastAsia"/>
          <w:sz w:val="32"/>
          <w:szCs w:val="32"/>
        </w:rPr>
        <w:t>（六）申报单位提交的工业总产值、营业收入等经营指标数据，应确保与报送市统计部门的数据一致。</w:t>
      </w:r>
    </w:p>
    <w:p w:rsidR="00A70815" w:rsidRDefault="001F3701" w:rsidP="00C77033">
      <w:pPr>
        <w:spacing w:line="560" w:lineRule="exact"/>
        <w:ind w:firstLineChars="200" w:firstLine="640"/>
        <w:rPr>
          <w:rFonts w:ascii="仿宋_GB2312" w:eastAsia="仿宋_GB2312" w:hAnsi="Calibri"/>
          <w:sz w:val="32"/>
          <w:szCs w:val="32"/>
        </w:rPr>
      </w:pPr>
      <w:r>
        <w:rPr>
          <w:rFonts w:ascii="仿宋_GB2312" w:eastAsia="仿宋_GB2312" w:hAnsi="Calibri" w:hint="eastAsia"/>
          <w:sz w:val="32"/>
          <w:szCs w:val="32"/>
        </w:rPr>
        <w:t>（七）法律、法规、规章和上级行政机关规范性文件规定的其他条件。</w:t>
      </w:r>
    </w:p>
    <w:p w:rsidR="00A70815" w:rsidRDefault="001F3701" w:rsidP="00C77033">
      <w:pPr>
        <w:spacing w:line="560" w:lineRule="exact"/>
        <w:ind w:firstLineChars="200" w:firstLine="643"/>
        <w:rPr>
          <w:rFonts w:ascii="Calibri" w:hAnsi="Calibri"/>
          <w:color w:val="000000"/>
          <w:szCs w:val="24"/>
        </w:rPr>
      </w:pPr>
      <w:r>
        <w:rPr>
          <w:rFonts w:ascii="仿宋_GB2312" w:eastAsia="仿宋_GB2312" w:hAnsi="宋体" w:cs="仿宋_GB2312" w:hint="eastAsia"/>
          <w:b/>
          <w:color w:val="000000"/>
          <w:kern w:val="0"/>
          <w:sz w:val="32"/>
          <w:szCs w:val="32"/>
        </w:rPr>
        <w:t>专项申报条件：</w:t>
      </w:r>
    </w:p>
    <w:p w:rsidR="00A70815" w:rsidRDefault="001F3701" w:rsidP="00C77033">
      <w:pPr>
        <w:spacing w:line="560" w:lineRule="exact"/>
        <w:ind w:firstLineChars="200" w:firstLine="643"/>
        <w:rPr>
          <w:rFonts w:ascii="仿宋_GB2312" w:eastAsia="仿宋_GB2312" w:hAnsi="Calibri"/>
          <w:b/>
          <w:bCs/>
          <w:sz w:val="32"/>
          <w:szCs w:val="32"/>
        </w:rPr>
      </w:pPr>
      <w:r>
        <w:rPr>
          <w:rFonts w:ascii="仿宋_GB2312" w:eastAsia="仿宋_GB2312" w:hAnsi="Calibri" w:cs="仿宋_GB2312" w:hint="eastAsia"/>
          <w:b/>
          <w:bCs/>
          <w:sz w:val="32"/>
          <w:szCs w:val="32"/>
        </w:rPr>
        <w:t>（一）</w:t>
      </w:r>
      <w:r>
        <w:rPr>
          <w:rFonts w:ascii="仿宋_GB2312" w:eastAsia="仿宋_GB2312" w:hAnsi="Calibri" w:hint="eastAsia"/>
          <w:b/>
          <w:bCs/>
          <w:sz w:val="32"/>
          <w:szCs w:val="32"/>
        </w:rPr>
        <w:t>工业互联网应用项目建设申报专项条件</w:t>
      </w:r>
    </w:p>
    <w:p w:rsidR="00A70815" w:rsidRDefault="001F3701" w:rsidP="00C77033">
      <w:pPr>
        <w:spacing w:line="560" w:lineRule="exact"/>
        <w:ind w:firstLineChars="200" w:firstLine="640"/>
        <w:rPr>
          <w:rFonts w:ascii="仿宋_GB2312" w:eastAsia="仿宋_GB2312" w:hAnsi="Calibri"/>
          <w:sz w:val="32"/>
          <w:szCs w:val="32"/>
        </w:rPr>
      </w:pPr>
      <w:r>
        <w:rPr>
          <w:rFonts w:ascii="仿宋_GB2312" w:eastAsia="仿宋_GB2312" w:hAnsi="Calibri" w:hint="eastAsia"/>
          <w:sz w:val="32"/>
          <w:szCs w:val="32"/>
        </w:rPr>
        <w:t>（1）申报单位为工业企业，项目实施地在深圳市，企业成立时间不低于2年（截止企业申报日期），项目实施期在最近2个自然年度内。</w:t>
      </w:r>
    </w:p>
    <w:p w:rsidR="00A70815" w:rsidRDefault="001F3701" w:rsidP="00C77033">
      <w:pPr>
        <w:spacing w:line="560" w:lineRule="exact"/>
        <w:ind w:firstLineChars="200" w:firstLine="640"/>
        <w:rPr>
          <w:rFonts w:ascii="仿宋_GB2312" w:eastAsia="仿宋_GB2312" w:hAnsi="Calibri"/>
          <w:sz w:val="32"/>
          <w:szCs w:val="32"/>
        </w:rPr>
      </w:pPr>
      <w:r>
        <w:rPr>
          <w:rFonts w:ascii="仿宋_GB2312" w:eastAsia="仿宋_GB2312" w:hAnsi="Calibri" w:hint="eastAsia"/>
          <w:sz w:val="32"/>
          <w:szCs w:val="32"/>
        </w:rPr>
        <w:t>（2）申报项目信息化投入不低于300万元。信息化投入包括</w:t>
      </w:r>
      <w:r>
        <w:rPr>
          <w:rFonts w:eastAsia="仿宋_GB2312" w:hint="eastAsia"/>
          <w:sz w:val="32"/>
          <w:szCs w:val="32"/>
        </w:rPr>
        <w:t>信息化设备、软件、系统集成、网络通信</w:t>
      </w:r>
      <w:r>
        <w:rPr>
          <w:rFonts w:ascii="仿宋_GB2312" w:eastAsia="仿宋_GB2312" w:hint="eastAsia"/>
          <w:sz w:val="32"/>
          <w:szCs w:val="32"/>
        </w:rPr>
        <w:t>等</w:t>
      </w:r>
      <w:r>
        <w:rPr>
          <w:rFonts w:ascii="仿宋_GB2312" w:eastAsia="仿宋_GB2312" w:hAnsi="Calibri" w:hint="eastAsia"/>
          <w:sz w:val="32"/>
          <w:szCs w:val="32"/>
        </w:rPr>
        <w:t>。</w:t>
      </w:r>
    </w:p>
    <w:p w:rsidR="00A70815" w:rsidRDefault="001F3701" w:rsidP="00C77033">
      <w:pPr>
        <w:spacing w:line="560" w:lineRule="exact"/>
        <w:ind w:firstLineChars="200" w:firstLine="640"/>
        <w:rPr>
          <w:rFonts w:ascii="仿宋_GB2312" w:eastAsia="仿宋_GB2312" w:hAnsi="Calibri"/>
          <w:sz w:val="32"/>
          <w:szCs w:val="32"/>
        </w:rPr>
      </w:pPr>
      <w:r>
        <w:rPr>
          <w:rFonts w:ascii="仿宋_GB2312" w:eastAsia="仿宋_GB2312" w:hAnsi="Calibri" w:hint="eastAsia"/>
          <w:sz w:val="32"/>
          <w:szCs w:val="32"/>
        </w:rPr>
        <w:t>（3）主要生产装备已实现数字化且具有网络通信功能，工厂内建有较为完备的通信网络；已部署车间制造执行系统（MES）和企业资源计划系统（ERP）；建有生产过程数据采集系统，能实现数据可视化管理并进行一定程度的数据分析利用。</w:t>
      </w:r>
    </w:p>
    <w:p w:rsidR="00A70815" w:rsidRDefault="001F3701" w:rsidP="00C77033">
      <w:pPr>
        <w:spacing w:line="560" w:lineRule="exact"/>
        <w:ind w:firstLineChars="200" w:firstLine="643"/>
        <w:rPr>
          <w:rFonts w:ascii="仿宋_GB2312" w:eastAsia="仿宋_GB2312"/>
          <w:b/>
          <w:sz w:val="32"/>
          <w:szCs w:val="32"/>
        </w:rPr>
      </w:pPr>
      <w:r>
        <w:rPr>
          <w:rFonts w:ascii="仿宋_GB2312" w:eastAsia="仿宋_GB2312" w:hint="eastAsia"/>
          <w:b/>
          <w:sz w:val="32"/>
          <w:szCs w:val="32"/>
        </w:rPr>
        <w:t>（二）工业互联网平台建设申报专项条件</w:t>
      </w:r>
    </w:p>
    <w:p w:rsidR="00A70815" w:rsidRDefault="001F3701" w:rsidP="00C77033">
      <w:pPr>
        <w:spacing w:line="560" w:lineRule="exact"/>
        <w:ind w:firstLineChars="200" w:firstLine="640"/>
        <w:rPr>
          <w:rFonts w:ascii="仿宋_GB2312" w:eastAsia="仿宋_GB2312"/>
          <w:sz w:val="32"/>
          <w:szCs w:val="32"/>
        </w:rPr>
      </w:pPr>
      <w:r>
        <w:rPr>
          <w:rFonts w:ascii="仿宋_GB2312" w:eastAsia="仿宋_GB2312" w:hint="eastAsia"/>
          <w:sz w:val="32"/>
          <w:szCs w:val="32"/>
        </w:rPr>
        <w:t>（1）平台基于云架构，为工业企业提供数字化服务，应具备</w:t>
      </w:r>
      <w:r>
        <w:rPr>
          <w:rFonts w:ascii="仿宋_GB2312" w:eastAsia="仿宋_GB2312" w:hAnsi="仿宋_GB2312" w:cs="仿宋_GB2312" w:hint="eastAsia"/>
          <w:sz w:val="32"/>
          <w:szCs w:val="32"/>
        </w:rPr>
        <w:t>工业设备管理、数据资源管理、应用开发服务、工业应用服务、用户与开发者管理等基础能力。</w:t>
      </w:r>
    </w:p>
    <w:p w:rsidR="00A70815" w:rsidRDefault="001F3701" w:rsidP="00C77033">
      <w:pPr>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2）跨行业跨领域工业互联网平台。申报前2年（自然年）平台在信息化设备、软件、网络、系统集成等方面的投资总额应不低于5000万元；与平台签订合同的付费工业企业数量不少于200家，其中深圳工业企业数量不少于40家。</w:t>
      </w:r>
    </w:p>
    <w:p w:rsidR="00A70815" w:rsidRDefault="001F3701" w:rsidP="00C77033">
      <w:pPr>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（3）行业工业互联网平台。申报前2年（自然年）在信息化设备、软件、网络、系统集成等方面的投资总额应不低于1000万元；与平台签订合同的付费工业企业数量不少于100家，其中深圳工业企业数量不少于20家。</w:t>
      </w:r>
    </w:p>
    <w:p w:rsidR="00A70815" w:rsidRDefault="001F3701" w:rsidP="00C77033">
      <w:pPr>
        <w:spacing w:line="560" w:lineRule="exact"/>
        <w:ind w:firstLineChars="200" w:firstLine="643"/>
        <w:rPr>
          <w:rFonts w:ascii="仿宋_GB2312" w:eastAsia="仿宋_GB2312"/>
          <w:b/>
          <w:sz w:val="32"/>
          <w:szCs w:val="32"/>
        </w:rPr>
      </w:pPr>
      <w:r>
        <w:rPr>
          <w:rFonts w:ascii="仿宋_GB2312" w:eastAsia="仿宋_GB2312" w:hint="eastAsia"/>
          <w:b/>
          <w:bCs/>
          <w:sz w:val="32"/>
          <w:szCs w:val="32"/>
        </w:rPr>
        <w:t>（三）</w:t>
      </w:r>
      <w:r>
        <w:rPr>
          <w:rFonts w:ascii="仿宋_GB2312" w:eastAsia="仿宋_GB2312" w:hint="eastAsia"/>
          <w:b/>
          <w:sz w:val="32"/>
          <w:szCs w:val="32"/>
        </w:rPr>
        <w:t>工业互联网服务体系建设申报专项条件</w:t>
      </w:r>
    </w:p>
    <w:p w:rsidR="00A70815" w:rsidRDefault="001F3701" w:rsidP="00C77033">
      <w:pPr>
        <w:spacing w:line="560" w:lineRule="exact"/>
        <w:ind w:firstLineChars="200" w:firstLine="640"/>
        <w:rPr>
          <w:rFonts w:ascii="仿宋_GB2312" w:eastAsia="仿宋_GB2312"/>
          <w:sz w:val="32"/>
          <w:szCs w:val="32"/>
        </w:rPr>
      </w:pPr>
      <w:r>
        <w:rPr>
          <w:rFonts w:ascii="仿宋_GB2312" w:eastAsia="仿宋_GB2312" w:hint="eastAsia"/>
          <w:sz w:val="32"/>
          <w:szCs w:val="32"/>
        </w:rPr>
        <w:t>（1）对市政府或市工信部门指导支持的工业互联网活动，活动方案和经费预算已经审批同意。</w:t>
      </w:r>
    </w:p>
    <w:p w:rsidR="00A70815" w:rsidRDefault="001F3701" w:rsidP="00C77033">
      <w:pPr>
        <w:spacing w:line="560" w:lineRule="exact"/>
        <w:ind w:firstLineChars="200" w:firstLine="640"/>
        <w:rPr>
          <w:rFonts w:ascii="仿宋_GB2312" w:eastAsia="仿宋_GB2312"/>
          <w:sz w:val="32"/>
          <w:szCs w:val="32"/>
        </w:rPr>
      </w:pPr>
      <w:r>
        <w:rPr>
          <w:rFonts w:ascii="仿宋_GB2312" w:eastAsia="仿宋_GB2312" w:hint="eastAsia"/>
          <w:sz w:val="32"/>
          <w:szCs w:val="32"/>
        </w:rPr>
        <w:t>（2）对上年度（自然年）社会机构在深圳主办的工业互联网会议、论坛和大赛等活动，活动规格须为全国性以上，活动投入不低于100万元。</w:t>
      </w:r>
    </w:p>
    <w:p w:rsidR="00A70815" w:rsidRDefault="001F3701" w:rsidP="00C77033">
      <w:pPr>
        <w:widowControl/>
        <w:spacing w:line="560" w:lineRule="exact"/>
        <w:ind w:firstLineChars="200" w:firstLine="640"/>
        <w:rPr>
          <w:rFonts w:ascii="Calibri" w:hAnsi="Calibri"/>
          <w:bCs/>
          <w:color w:val="000000"/>
          <w:szCs w:val="24"/>
        </w:rPr>
      </w:pPr>
      <w:r>
        <w:rPr>
          <w:rFonts w:ascii="黑体" w:eastAsia="黑体" w:hAnsi="宋体" w:cs="宋体" w:hint="eastAsia"/>
          <w:bCs/>
          <w:color w:val="000000"/>
          <w:kern w:val="0"/>
          <w:sz w:val="32"/>
          <w:szCs w:val="32"/>
        </w:rPr>
        <w:t>五、申请材料</w:t>
      </w:r>
    </w:p>
    <w:p w:rsidR="00A70815" w:rsidRDefault="001F3701" w:rsidP="00C77033">
      <w:pPr>
        <w:widowControl/>
        <w:spacing w:line="560" w:lineRule="exact"/>
        <w:ind w:firstLineChars="200" w:firstLine="643"/>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申请材料由基础材料、专项申报材料和补充说明材料组成，打印或复印后编页码按顺序装订成册，提供一式两份。每份独立的材料均须在首页盖申报单位公章，整本材料盖骑缝章。提交材料时无须验原件。补充说明材料如无此项可不提供。</w:t>
      </w:r>
    </w:p>
    <w:p w:rsidR="00A70815" w:rsidRDefault="001F3701" w:rsidP="00C77033">
      <w:pPr>
        <w:widowControl/>
        <w:spacing w:line="560" w:lineRule="exact"/>
        <w:ind w:firstLineChars="200" w:firstLine="643"/>
        <w:rPr>
          <w:rFonts w:ascii="Calibri" w:hAnsi="Calibri"/>
          <w:color w:val="000000"/>
          <w:szCs w:val="24"/>
        </w:rPr>
      </w:pPr>
      <w:r>
        <w:rPr>
          <w:rFonts w:ascii="仿宋_GB2312" w:eastAsia="仿宋_GB2312" w:hAnsi="仿宋_GB2312" w:cs="仿宋_GB2312" w:hint="eastAsia"/>
          <w:b/>
          <w:color w:val="000000"/>
          <w:kern w:val="0"/>
          <w:sz w:val="32"/>
          <w:szCs w:val="32"/>
        </w:rPr>
        <w:t>基础材料：</w:t>
      </w:r>
    </w:p>
    <w:p w:rsidR="00A70815" w:rsidRDefault="001F3701" w:rsidP="00C77033">
      <w:pPr>
        <w:widowControl/>
        <w:ind w:firstLineChars="200" w:firstLine="640"/>
        <w:rPr>
          <w:rFonts w:ascii="Calibri" w:hAnsi="Calibri"/>
          <w:color w:val="000000"/>
          <w:szCs w:val="24"/>
        </w:rPr>
      </w:pPr>
      <w:r>
        <w:rPr>
          <w:rFonts w:ascii="仿宋_GB2312" w:eastAsia="仿宋_GB2312" w:hAnsi="Calibri" w:cs="仿宋_GB2312" w:hint="eastAsia"/>
          <w:color w:val="000000"/>
          <w:kern w:val="0"/>
          <w:sz w:val="32"/>
          <w:szCs w:val="32"/>
        </w:rPr>
        <w:t>（一）提供通过该系统打印的申请书纸质文件原件；</w:t>
      </w:r>
    </w:p>
    <w:p w:rsidR="00A70815" w:rsidRDefault="001F3701" w:rsidP="00C77033">
      <w:pPr>
        <w:widowControl/>
        <w:spacing w:line="560" w:lineRule="exact"/>
        <w:ind w:firstLineChars="200" w:firstLine="640"/>
        <w:rPr>
          <w:rFonts w:ascii="Calibri" w:eastAsia="仿宋_GB2312" w:hAnsi="Calibri"/>
          <w:color w:val="000000"/>
          <w:szCs w:val="24"/>
        </w:rPr>
      </w:pPr>
      <w:r>
        <w:rPr>
          <w:rFonts w:ascii="仿宋_GB2312" w:eastAsia="仿宋_GB2312" w:hAnsi="Calibri" w:cs="仿宋_GB2312" w:hint="eastAsia"/>
          <w:color w:val="000000"/>
          <w:kern w:val="0"/>
          <w:sz w:val="32"/>
          <w:szCs w:val="32"/>
        </w:rPr>
        <w:t>（二）组织机构代码证复印件（事业单位提供）；商事主体登记或民办非企业单位登记证书复印件；《深汕特别合作区企业审核意见书》原件（仅我市企业在深汕特别合作区投资控股的企业提供）；</w:t>
      </w:r>
    </w:p>
    <w:p w:rsidR="00A70815" w:rsidRDefault="001F3701" w:rsidP="00C77033">
      <w:pPr>
        <w:widowControl/>
        <w:ind w:firstLineChars="200" w:firstLine="640"/>
        <w:rPr>
          <w:rFonts w:ascii="仿宋_GB2312" w:eastAsia="仿宋_GB2312" w:hAnsi="Calibri" w:cs="仿宋_GB2312"/>
          <w:color w:val="000000"/>
          <w:kern w:val="0"/>
          <w:sz w:val="32"/>
          <w:szCs w:val="32"/>
        </w:rPr>
      </w:pPr>
      <w:r>
        <w:rPr>
          <w:rFonts w:ascii="仿宋_GB2312" w:eastAsia="仿宋_GB2312" w:hAnsi="Calibri" w:cs="仿宋_GB2312" w:hint="eastAsia"/>
          <w:color w:val="000000"/>
          <w:kern w:val="0"/>
          <w:sz w:val="32"/>
          <w:szCs w:val="32"/>
        </w:rPr>
        <w:t>（三）法定代表人身份证复印件；</w:t>
      </w:r>
    </w:p>
    <w:p w:rsidR="00A70815" w:rsidRDefault="001F3701" w:rsidP="00C77033">
      <w:pPr>
        <w:widowControl/>
        <w:ind w:firstLineChars="200" w:firstLine="640"/>
        <w:rPr>
          <w:rFonts w:ascii="Calibri" w:hAnsi="Calibri"/>
          <w:color w:val="000000"/>
          <w:szCs w:val="24"/>
        </w:rPr>
      </w:pPr>
      <w:r>
        <w:rPr>
          <w:rFonts w:ascii="仿宋_GB2312" w:eastAsia="仿宋_GB2312" w:hAnsi="Calibri" w:cs="仿宋_GB2312" w:hint="eastAsia"/>
          <w:color w:val="000000"/>
          <w:kern w:val="0"/>
          <w:sz w:val="32"/>
          <w:szCs w:val="32"/>
        </w:rPr>
        <w:t>（四）税务部门提供的单位上年度完税证明复印件；</w:t>
      </w:r>
    </w:p>
    <w:p w:rsidR="00A70815" w:rsidRDefault="001F3701" w:rsidP="00C77033">
      <w:pPr>
        <w:widowControl/>
        <w:ind w:firstLineChars="200" w:firstLine="640"/>
        <w:rPr>
          <w:rFonts w:ascii="仿宋_GB2312" w:eastAsia="仿宋_GB2312" w:hAnsi="Calibri" w:cs="仿宋_GB2312"/>
          <w:color w:val="000000"/>
          <w:kern w:val="0"/>
          <w:sz w:val="32"/>
          <w:szCs w:val="32"/>
        </w:rPr>
      </w:pPr>
      <w:r>
        <w:rPr>
          <w:rFonts w:ascii="仿宋_GB2312" w:eastAsia="仿宋_GB2312" w:hAnsi="Calibri" w:cs="仿宋_GB2312" w:hint="eastAsia"/>
          <w:color w:val="000000"/>
          <w:kern w:val="0"/>
          <w:sz w:val="32"/>
          <w:szCs w:val="32"/>
        </w:rPr>
        <w:lastRenderedPageBreak/>
        <w:t>（五）最近2年会计师事务所审计出具的财务审计报告复印件或由企业法人签字的单位财务决算报表复印件；</w:t>
      </w:r>
    </w:p>
    <w:p w:rsidR="00A70815" w:rsidRDefault="001F3701" w:rsidP="00C77033">
      <w:pPr>
        <w:widowControl/>
        <w:ind w:firstLineChars="200" w:firstLine="640"/>
        <w:rPr>
          <w:rFonts w:ascii="仿宋_GB2312" w:eastAsia="仿宋_GB2312" w:hAnsi="Calibri" w:cs="仿宋_GB2312"/>
          <w:color w:val="000000"/>
          <w:kern w:val="0"/>
          <w:sz w:val="32"/>
          <w:szCs w:val="32"/>
        </w:rPr>
      </w:pPr>
      <w:r>
        <w:rPr>
          <w:rFonts w:ascii="仿宋_GB2312" w:eastAsia="仿宋_GB2312" w:hAnsi="Calibri" w:cs="仿宋_GB2312" w:hint="eastAsia"/>
          <w:color w:val="000000"/>
          <w:kern w:val="0"/>
          <w:sz w:val="32"/>
          <w:szCs w:val="32"/>
        </w:rPr>
        <w:t>（六）《深汕特别合作区企业审核意见书》原件（仅我市企业在深汕特别合作区投资控股的企业提供）。</w:t>
      </w:r>
    </w:p>
    <w:p w:rsidR="00A70815" w:rsidRDefault="001F3701" w:rsidP="00C77033">
      <w:pPr>
        <w:widowControl/>
        <w:ind w:firstLineChars="200" w:firstLine="643"/>
        <w:rPr>
          <w:rFonts w:ascii="Calibri" w:hAnsi="Calibri"/>
          <w:color w:val="000000"/>
          <w:szCs w:val="24"/>
        </w:rPr>
      </w:pPr>
      <w:r>
        <w:rPr>
          <w:rFonts w:ascii="仿宋_GB2312" w:eastAsia="仿宋_GB2312" w:hAnsi="Calibri" w:cs="仿宋_GB2312" w:hint="eastAsia"/>
          <w:b/>
          <w:color w:val="000000"/>
          <w:kern w:val="0"/>
          <w:sz w:val="32"/>
          <w:szCs w:val="32"/>
        </w:rPr>
        <w:t>专项申报材料：</w:t>
      </w:r>
    </w:p>
    <w:p w:rsidR="00A70815" w:rsidRDefault="001F3701" w:rsidP="00C77033">
      <w:pPr>
        <w:numPr>
          <w:ilvl w:val="0"/>
          <w:numId w:val="1"/>
        </w:numPr>
        <w:ind w:firstLineChars="200" w:firstLine="643"/>
        <w:rPr>
          <w:rFonts w:ascii="仿宋_GB2312" w:eastAsia="仿宋_GB2312" w:hAnsi="Calibri"/>
          <w:b/>
          <w:bCs/>
          <w:sz w:val="32"/>
          <w:szCs w:val="32"/>
        </w:rPr>
      </w:pPr>
      <w:r>
        <w:rPr>
          <w:rFonts w:ascii="仿宋_GB2312" w:eastAsia="仿宋_GB2312" w:hAnsi="Calibri" w:hint="eastAsia"/>
          <w:b/>
          <w:bCs/>
          <w:sz w:val="32"/>
          <w:szCs w:val="32"/>
        </w:rPr>
        <w:t>工业互联网应用项目建设</w:t>
      </w:r>
    </w:p>
    <w:p w:rsidR="00A70815" w:rsidRDefault="001F3701" w:rsidP="00C77033">
      <w:pPr>
        <w:ind w:firstLineChars="200" w:firstLine="640"/>
        <w:rPr>
          <w:rFonts w:ascii="仿宋_GB2312" w:eastAsia="仿宋_GB2312" w:hAnsi="Calibri"/>
          <w:color w:val="000000"/>
          <w:sz w:val="32"/>
          <w:szCs w:val="32"/>
        </w:rPr>
      </w:pPr>
      <w:r>
        <w:rPr>
          <w:rFonts w:ascii="仿宋_GB2312" w:eastAsia="仿宋_GB2312" w:hAnsi="Calibri" w:hint="eastAsia"/>
          <w:color w:val="000000"/>
          <w:sz w:val="32"/>
          <w:szCs w:val="32"/>
        </w:rPr>
        <w:t>（1）项目实施方案原件。</w:t>
      </w:r>
    </w:p>
    <w:p w:rsidR="00A70815" w:rsidRDefault="001F3701" w:rsidP="00C77033">
      <w:pPr>
        <w:ind w:firstLineChars="200" w:firstLine="640"/>
        <w:rPr>
          <w:rFonts w:ascii="仿宋_GB2312" w:eastAsia="仿宋_GB2312" w:hAnsi="Calibri"/>
          <w:color w:val="000000"/>
          <w:sz w:val="32"/>
          <w:szCs w:val="32"/>
        </w:rPr>
      </w:pPr>
      <w:r>
        <w:rPr>
          <w:rFonts w:ascii="仿宋_GB2312" w:eastAsia="仿宋_GB2312" w:hAnsi="Calibri" w:hint="eastAsia"/>
          <w:color w:val="000000"/>
          <w:sz w:val="32"/>
          <w:szCs w:val="32"/>
        </w:rPr>
        <w:t>（2）项目总结报告（或验收报告）原件。</w:t>
      </w:r>
    </w:p>
    <w:p w:rsidR="00A70815" w:rsidRDefault="001F3701" w:rsidP="00C77033">
      <w:pPr>
        <w:ind w:firstLineChars="200" w:firstLine="640"/>
        <w:rPr>
          <w:rFonts w:ascii="仿宋_GB2312" w:eastAsia="仿宋_GB2312" w:hAnsi="宋体"/>
          <w:color w:val="000000"/>
          <w:kern w:val="0"/>
          <w:sz w:val="32"/>
          <w:szCs w:val="32"/>
        </w:rPr>
      </w:pPr>
      <w:r>
        <w:rPr>
          <w:rFonts w:ascii="仿宋_GB2312" w:eastAsia="仿宋_GB2312" w:hAnsi="宋体" w:hint="eastAsia"/>
          <w:color w:val="000000"/>
          <w:kern w:val="0"/>
          <w:sz w:val="32"/>
          <w:szCs w:val="32"/>
        </w:rPr>
        <w:t>（3）企业部署ERP、MES、数据采集系统证明材料（如系统运行报告、验收报告、用户手册、界面截图等）复印件。</w:t>
      </w:r>
    </w:p>
    <w:p w:rsidR="00A70815" w:rsidRDefault="001F3701" w:rsidP="00C77033">
      <w:pPr>
        <w:ind w:firstLineChars="200" w:firstLine="640"/>
        <w:rPr>
          <w:rFonts w:ascii="仿宋_GB2312" w:eastAsia="仿宋_GB2312" w:hAnsi="宋体"/>
          <w:color w:val="000000"/>
          <w:kern w:val="0"/>
          <w:sz w:val="32"/>
          <w:szCs w:val="32"/>
        </w:rPr>
      </w:pPr>
      <w:r>
        <w:rPr>
          <w:rFonts w:ascii="仿宋_GB2312" w:eastAsia="仿宋_GB2312" w:hAnsi="宋体" w:hint="eastAsia"/>
          <w:color w:val="000000"/>
          <w:kern w:val="0"/>
          <w:sz w:val="32"/>
          <w:szCs w:val="32"/>
        </w:rPr>
        <w:t>（4）项目费用支出清单复印件。</w:t>
      </w:r>
    </w:p>
    <w:p w:rsidR="00A70815" w:rsidRDefault="001F3701" w:rsidP="00C77033">
      <w:pPr>
        <w:widowControl/>
        <w:ind w:firstLineChars="200" w:firstLine="640"/>
        <w:rPr>
          <w:rFonts w:ascii="仿宋_GB2312" w:eastAsia="仿宋_GB2312" w:hAnsi="Calibri"/>
          <w:color w:val="000000"/>
          <w:sz w:val="32"/>
          <w:szCs w:val="32"/>
        </w:rPr>
      </w:pPr>
      <w:r>
        <w:rPr>
          <w:rFonts w:ascii="仿宋_GB2312" w:eastAsia="仿宋_GB2312" w:hAnsi="Calibri" w:cs="仿宋_GB2312" w:hint="eastAsia"/>
          <w:color w:val="000000"/>
          <w:kern w:val="0"/>
          <w:sz w:val="32"/>
          <w:szCs w:val="32"/>
        </w:rPr>
        <w:t>（5）</w:t>
      </w:r>
      <w:r>
        <w:rPr>
          <w:rFonts w:ascii="仿宋_GB2312" w:eastAsia="仿宋_GB2312" w:hAnsi="Calibri" w:hint="eastAsia"/>
          <w:color w:val="000000"/>
          <w:sz w:val="32"/>
          <w:szCs w:val="32"/>
        </w:rPr>
        <w:t>项目组成员名单</w:t>
      </w:r>
      <w:r>
        <w:rPr>
          <w:rFonts w:ascii="仿宋_GB2312" w:eastAsia="仿宋_GB2312" w:hAnsi="宋体" w:hint="eastAsia"/>
          <w:color w:val="000000"/>
          <w:kern w:val="0"/>
          <w:sz w:val="32"/>
          <w:szCs w:val="32"/>
        </w:rPr>
        <w:t>复印件</w:t>
      </w:r>
      <w:r>
        <w:rPr>
          <w:rFonts w:ascii="仿宋_GB2312" w:eastAsia="仿宋_GB2312" w:hAnsi="Calibri" w:hint="eastAsia"/>
          <w:color w:val="000000"/>
          <w:sz w:val="32"/>
          <w:szCs w:val="32"/>
        </w:rPr>
        <w:t>（包含姓名、年龄、学历、专业、职务，提供社保缴纳证明、学历证书）。</w:t>
      </w:r>
    </w:p>
    <w:p w:rsidR="00A70815" w:rsidRPr="00C77033" w:rsidRDefault="001F3701" w:rsidP="00C77033">
      <w:pPr>
        <w:ind w:firstLineChars="200" w:firstLine="643"/>
        <w:rPr>
          <w:rFonts w:ascii="仿宋_GB2312" w:eastAsia="仿宋_GB2312" w:hAnsi="宋体" w:cs="仿宋_GB2312"/>
          <w:b/>
          <w:bCs/>
          <w:color w:val="000000"/>
          <w:sz w:val="32"/>
          <w:szCs w:val="32"/>
        </w:rPr>
      </w:pPr>
      <w:r w:rsidRPr="00C77033">
        <w:rPr>
          <w:rFonts w:ascii="仿宋_GB2312" w:eastAsia="仿宋_GB2312" w:hAnsi="宋体" w:cs="仿宋_GB2312" w:hint="eastAsia"/>
          <w:b/>
          <w:bCs/>
          <w:color w:val="000000"/>
          <w:sz w:val="32"/>
          <w:szCs w:val="32"/>
        </w:rPr>
        <w:t>（二）工业互联网平台建设</w:t>
      </w:r>
    </w:p>
    <w:p w:rsidR="00A70815" w:rsidRDefault="001F3701" w:rsidP="00C77033">
      <w:pPr>
        <w:ind w:firstLineChars="200" w:firstLine="640"/>
        <w:rPr>
          <w:rFonts w:ascii="仿宋_GB2312" w:eastAsia="仿宋_GB2312" w:hAnsi="Calibri"/>
          <w:color w:val="000000"/>
          <w:sz w:val="32"/>
          <w:szCs w:val="32"/>
        </w:rPr>
      </w:pPr>
      <w:r>
        <w:rPr>
          <w:rFonts w:ascii="仿宋_GB2312" w:eastAsia="仿宋_GB2312" w:hAnsi="Calibri" w:hint="eastAsia"/>
          <w:color w:val="000000"/>
          <w:sz w:val="32"/>
          <w:szCs w:val="32"/>
        </w:rPr>
        <w:t>（1）平台建设实施方案原件。</w:t>
      </w:r>
    </w:p>
    <w:p w:rsidR="00A70815" w:rsidRDefault="001F3701" w:rsidP="00C77033">
      <w:pPr>
        <w:ind w:firstLineChars="200" w:firstLine="640"/>
        <w:rPr>
          <w:rFonts w:ascii="仿宋_GB2312" w:eastAsia="仿宋_GB2312" w:hAnsi="Calibri"/>
          <w:color w:val="000000"/>
          <w:sz w:val="32"/>
          <w:szCs w:val="32"/>
        </w:rPr>
      </w:pPr>
      <w:r>
        <w:rPr>
          <w:rFonts w:ascii="仿宋_GB2312" w:eastAsia="仿宋_GB2312" w:hAnsi="Calibri" w:hint="eastAsia"/>
          <w:color w:val="000000"/>
          <w:sz w:val="32"/>
          <w:szCs w:val="32"/>
        </w:rPr>
        <w:t>（2）平台核心专利或著作权证书</w:t>
      </w:r>
      <w:r>
        <w:rPr>
          <w:rFonts w:ascii="仿宋_GB2312" w:eastAsia="仿宋_GB2312" w:hAnsi="宋体" w:hint="eastAsia"/>
          <w:color w:val="000000"/>
          <w:kern w:val="0"/>
          <w:sz w:val="32"/>
          <w:szCs w:val="32"/>
        </w:rPr>
        <w:t>复印件</w:t>
      </w:r>
      <w:r>
        <w:rPr>
          <w:rFonts w:ascii="仿宋_GB2312" w:eastAsia="仿宋_GB2312" w:hAnsi="Calibri" w:hint="eastAsia"/>
          <w:color w:val="000000"/>
          <w:sz w:val="32"/>
          <w:szCs w:val="32"/>
        </w:rPr>
        <w:t>。</w:t>
      </w:r>
    </w:p>
    <w:p w:rsidR="00A70815" w:rsidRDefault="001F3701" w:rsidP="00C77033">
      <w:pPr>
        <w:widowControl/>
        <w:wordWrap w:val="0"/>
        <w:spacing w:line="560" w:lineRule="exact"/>
        <w:ind w:firstLineChars="200" w:firstLine="640"/>
        <w:rPr>
          <w:rFonts w:ascii="仿宋_GB2312" w:eastAsia="仿宋_GB2312" w:hAnsi="Calibri"/>
          <w:color w:val="000000"/>
          <w:sz w:val="32"/>
          <w:szCs w:val="32"/>
        </w:rPr>
      </w:pPr>
      <w:r>
        <w:rPr>
          <w:rFonts w:ascii="仿宋_GB2312" w:eastAsia="仿宋_GB2312" w:hAnsi="Calibri" w:cs="仿宋_GB2312" w:hint="eastAsia"/>
          <w:color w:val="000000"/>
          <w:kern w:val="0"/>
          <w:sz w:val="32"/>
          <w:szCs w:val="32"/>
        </w:rPr>
        <w:t>（3）</w:t>
      </w:r>
      <w:r>
        <w:rPr>
          <w:rFonts w:ascii="仿宋_GB2312" w:eastAsia="仿宋_GB2312" w:hAnsi="Calibri" w:hint="eastAsia"/>
          <w:color w:val="000000"/>
          <w:sz w:val="32"/>
          <w:szCs w:val="32"/>
        </w:rPr>
        <w:t>项目组成员名单</w:t>
      </w:r>
      <w:r>
        <w:rPr>
          <w:rFonts w:ascii="仿宋_GB2312" w:eastAsia="仿宋_GB2312" w:hAnsi="宋体" w:hint="eastAsia"/>
          <w:color w:val="000000"/>
          <w:kern w:val="0"/>
          <w:sz w:val="32"/>
          <w:szCs w:val="32"/>
        </w:rPr>
        <w:t>复印件</w:t>
      </w:r>
      <w:r>
        <w:rPr>
          <w:rFonts w:ascii="仿宋_GB2312" w:eastAsia="仿宋_GB2312" w:hAnsi="Calibri" w:hint="eastAsia"/>
          <w:color w:val="000000"/>
          <w:sz w:val="32"/>
          <w:szCs w:val="32"/>
        </w:rPr>
        <w:t>（包含姓名、年龄、学历、专业、职务，提供社保缴纳证明、学历证书）。</w:t>
      </w:r>
    </w:p>
    <w:p w:rsidR="00A70815" w:rsidRDefault="001F3701" w:rsidP="00C77033">
      <w:pPr>
        <w:wordWrap w:val="0"/>
        <w:spacing w:line="560" w:lineRule="exact"/>
        <w:ind w:firstLineChars="200" w:firstLine="640"/>
        <w:rPr>
          <w:rFonts w:ascii="仿宋_GB2312" w:eastAsia="仿宋_GB2312" w:hAnsi="宋体"/>
          <w:color w:val="000000"/>
          <w:kern w:val="0"/>
          <w:sz w:val="32"/>
          <w:szCs w:val="32"/>
        </w:rPr>
      </w:pPr>
      <w:r>
        <w:rPr>
          <w:rFonts w:ascii="仿宋_GB2312" w:eastAsia="仿宋_GB2312" w:hAnsi="宋体" w:hint="eastAsia"/>
          <w:color w:val="000000"/>
          <w:kern w:val="0"/>
          <w:sz w:val="32"/>
          <w:szCs w:val="32"/>
        </w:rPr>
        <w:t>（4）平台近2年（自然年）费用支出清单复印件。</w:t>
      </w:r>
    </w:p>
    <w:p w:rsidR="00A70815" w:rsidRDefault="001F3701" w:rsidP="00C77033">
      <w:pPr>
        <w:wordWrap w:val="0"/>
        <w:spacing w:line="560" w:lineRule="exact"/>
        <w:ind w:firstLineChars="200" w:firstLine="640"/>
        <w:rPr>
          <w:rFonts w:ascii="仿宋_GB2312" w:eastAsia="仿宋_GB2312" w:hAnsi="Calibri"/>
          <w:color w:val="000000"/>
          <w:sz w:val="32"/>
          <w:szCs w:val="32"/>
        </w:rPr>
      </w:pPr>
      <w:r>
        <w:rPr>
          <w:rFonts w:ascii="仿宋_GB2312" w:eastAsia="仿宋_GB2312" w:hAnsi="Calibri" w:hint="eastAsia"/>
          <w:color w:val="000000"/>
          <w:sz w:val="32"/>
          <w:szCs w:val="32"/>
        </w:rPr>
        <w:t>（5）平台付费工业企业客户名单</w:t>
      </w:r>
      <w:r>
        <w:rPr>
          <w:rFonts w:ascii="仿宋_GB2312" w:eastAsia="仿宋_GB2312" w:hAnsi="宋体" w:hint="eastAsia"/>
          <w:color w:val="000000"/>
          <w:kern w:val="0"/>
          <w:sz w:val="32"/>
          <w:szCs w:val="32"/>
        </w:rPr>
        <w:t>复印件</w:t>
      </w:r>
      <w:r>
        <w:rPr>
          <w:rFonts w:ascii="仿宋_GB2312" w:eastAsia="仿宋_GB2312" w:hAnsi="Calibri" w:hint="eastAsia"/>
          <w:color w:val="000000"/>
          <w:sz w:val="32"/>
          <w:szCs w:val="32"/>
        </w:rPr>
        <w:t>（企业名称、注册地、统一社会信用代码、行业代码、服务内容、服务期限、合同金额）。</w:t>
      </w:r>
    </w:p>
    <w:p w:rsidR="00A70815" w:rsidRDefault="001F3701" w:rsidP="00C77033">
      <w:pPr>
        <w:wordWrap w:val="0"/>
        <w:spacing w:line="560" w:lineRule="exact"/>
        <w:ind w:firstLineChars="200" w:firstLine="643"/>
        <w:rPr>
          <w:rFonts w:ascii="仿宋_GB2312" w:eastAsia="仿宋_GB2312"/>
          <w:b/>
          <w:sz w:val="32"/>
          <w:szCs w:val="32"/>
        </w:rPr>
      </w:pPr>
      <w:r>
        <w:rPr>
          <w:rFonts w:ascii="仿宋_GB2312" w:eastAsia="仿宋_GB2312" w:hint="eastAsia"/>
          <w:b/>
          <w:bCs/>
          <w:kern w:val="0"/>
          <w:sz w:val="32"/>
          <w:szCs w:val="32"/>
        </w:rPr>
        <w:t>（三）</w:t>
      </w:r>
      <w:r>
        <w:rPr>
          <w:rFonts w:ascii="仿宋_GB2312" w:eastAsia="仿宋_GB2312" w:hint="eastAsia"/>
          <w:b/>
          <w:sz w:val="32"/>
          <w:szCs w:val="32"/>
        </w:rPr>
        <w:t>工业互联网服务体系建设</w:t>
      </w:r>
    </w:p>
    <w:p w:rsidR="00A70815" w:rsidRDefault="001F3701" w:rsidP="00C77033">
      <w:pPr>
        <w:wordWrap w:val="0"/>
        <w:spacing w:line="560" w:lineRule="exact"/>
        <w:ind w:firstLineChars="200" w:firstLine="643"/>
        <w:rPr>
          <w:rFonts w:ascii="仿宋_GB2312" w:eastAsia="仿宋_GB2312"/>
          <w:b/>
          <w:sz w:val="32"/>
          <w:szCs w:val="32"/>
        </w:rPr>
      </w:pPr>
      <w:r>
        <w:rPr>
          <w:rFonts w:ascii="仿宋_GB2312" w:eastAsia="仿宋_GB2312" w:hint="eastAsia"/>
          <w:b/>
          <w:sz w:val="32"/>
          <w:szCs w:val="32"/>
        </w:rPr>
        <w:t>事后资助项目提供：</w:t>
      </w:r>
    </w:p>
    <w:p w:rsidR="00A70815" w:rsidRDefault="001F3701" w:rsidP="00C77033">
      <w:pPr>
        <w:wordWrap w:val="0"/>
        <w:spacing w:line="560" w:lineRule="exact"/>
        <w:ind w:firstLineChars="200" w:firstLine="640"/>
        <w:rPr>
          <w:rFonts w:ascii="仿宋_GB2312" w:eastAsia="仿宋_GB2312" w:hAnsi="黑体" w:cs="黑体"/>
          <w:sz w:val="32"/>
          <w:szCs w:val="32"/>
        </w:rPr>
      </w:pPr>
      <w:r>
        <w:rPr>
          <w:rFonts w:ascii="仿宋_GB2312" w:eastAsia="仿宋_GB2312" w:hAnsi="宋体" w:hint="eastAsia"/>
          <w:color w:val="000000"/>
          <w:kern w:val="0"/>
          <w:sz w:val="32"/>
          <w:szCs w:val="32"/>
        </w:rPr>
        <w:lastRenderedPageBreak/>
        <w:t>（1）活动有关资料复印件。如</w:t>
      </w:r>
      <w:r>
        <w:rPr>
          <w:rFonts w:ascii="仿宋_GB2312" w:eastAsia="仿宋_GB2312" w:hAnsi="宋体" w:cs="仿宋_GB2312" w:hint="eastAsia"/>
          <w:color w:val="000000"/>
          <w:kern w:val="0"/>
          <w:sz w:val="32"/>
          <w:szCs w:val="32"/>
        </w:rPr>
        <w:t>活动方案，活动通知</w:t>
      </w:r>
      <w:r>
        <w:rPr>
          <w:rFonts w:ascii="仿宋_GB2312" w:eastAsia="仿宋_GB2312" w:hAnsi="黑体" w:cs="黑体" w:hint="eastAsia"/>
          <w:sz w:val="32"/>
          <w:szCs w:val="32"/>
        </w:rPr>
        <w:t>，专家和嘉宾名单，签到表</w:t>
      </w:r>
      <w:r>
        <w:rPr>
          <w:rFonts w:ascii="仿宋_GB2312" w:eastAsia="仿宋_GB2312" w:hAnsi="宋体" w:cs="仿宋_GB2312" w:hint="eastAsia"/>
          <w:color w:val="000000"/>
          <w:kern w:val="0"/>
          <w:sz w:val="32"/>
          <w:szCs w:val="32"/>
        </w:rPr>
        <w:t>，</w:t>
      </w:r>
      <w:r>
        <w:rPr>
          <w:rFonts w:ascii="仿宋_GB2312" w:eastAsia="仿宋_GB2312" w:hAnsi="黑体" w:cs="黑体" w:hint="eastAsia"/>
          <w:sz w:val="32"/>
          <w:szCs w:val="32"/>
        </w:rPr>
        <w:t>会议或</w:t>
      </w:r>
      <w:r>
        <w:rPr>
          <w:rFonts w:ascii="仿宋_GB2312" w:eastAsia="仿宋_GB2312" w:hAnsi="宋体" w:cs="仿宋_GB2312" w:hint="eastAsia"/>
          <w:color w:val="000000"/>
          <w:kern w:val="0"/>
          <w:sz w:val="32"/>
          <w:szCs w:val="32"/>
        </w:rPr>
        <w:t>论坛</w:t>
      </w:r>
      <w:r>
        <w:rPr>
          <w:rFonts w:ascii="仿宋_GB2312" w:eastAsia="仿宋_GB2312" w:hAnsi="黑体" w:cs="黑体" w:hint="eastAsia"/>
          <w:sz w:val="32"/>
          <w:szCs w:val="32"/>
        </w:rPr>
        <w:t>场租合同、场馆租金结算单及发票，</w:t>
      </w:r>
      <w:r>
        <w:rPr>
          <w:rFonts w:ascii="仿宋_GB2312" w:eastAsia="仿宋_GB2312" w:hAnsi="宋体" w:cs="仿宋_GB2312" w:hint="eastAsia"/>
          <w:color w:val="000000"/>
          <w:kern w:val="0"/>
          <w:sz w:val="32"/>
          <w:szCs w:val="32"/>
        </w:rPr>
        <w:t>活动总结</w:t>
      </w:r>
      <w:r>
        <w:rPr>
          <w:rFonts w:ascii="仿宋_GB2312" w:eastAsia="仿宋_GB2312" w:hAnsi="黑体" w:cs="黑体" w:hint="eastAsia"/>
          <w:sz w:val="32"/>
          <w:szCs w:val="32"/>
        </w:rPr>
        <w:t>，媒体报道。</w:t>
      </w:r>
    </w:p>
    <w:p w:rsidR="00A70815" w:rsidRDefault="001F3701" w:rsidP="00C77033">
      <w:pPr>
        <w:widowControl/>
        <w:wordWrap w:val="0"/>
        <w:spacing w:line="560" w:lineRule="exact"/>
        <w:ind w:firstLineChars="200" w:firstLine="640"/>
        <w:rPr>
          <w:rFonts w:ascii="仿宋_GB2312" w:eastAsia="仿宋_GB2312" w:hAnsi="Calibri"/>
          <w:color w:val="000000"/>
          <w:sz w:val="32"/>
          <w:szCs w:val="32"/>
        </w:rPr>
      </w:pPr>
      <w:r>
        <w:rPr>
          <w:rFonts w:ascii="仿宋_GB2312" w:eastAsia="仿宋_GB2312" w:hAnsi="Calibri" w:hint="eastAsia"/>
          <w:color w:val="000000"/>
          <w:sz w:val="32"/>
          <w:szCs w:val="32"/>
        </w:rPr>
        <w:t>（2）项目组成员名单</w:t>
      </w:r>
      <w:r>
        <w:rPr>
          <w:rFonts w:ascii="仿宋_GB2312" w:eastAsia="仿宋_GB2312" w:hAnsi="宋体" w:hint="eastAsia"/>
          <w:color w:val="000000"/>
          <w:kern w:val="0"/>
          <w:sz w:val="32"/>
          <w:szCs w:val="32"/>
        </w:rPr>
        <w:t>复印件</w:t>
      </w:r>
      <w:r>
        <w:rPr>
          <w:rFonts w:ascii="仿宋_GB2312" w:eastAsia="仿宋_GB2312" w:hAnsi="Calibri" w:hint="eastAsia"/>
          <w:color w:val="000000"/>
          <w:sz w:val="32"/>
          <w:szCs w:val="32"/>
        </w:rPr>
        <w:t>（包含姓名、年龄、学历、专业、职务，提供社保缴纳证明、学历证书）。</w:t>
      </w:r>
    </w:p>
    <w:p w:rsidR="00A70815" w:rsidRDefault="001F3701" w:rsidP="00C77033">
      <w:pPr>
        <w:wordWrap w:val="0"/>
        <w:spacing w:line="560" w:lineRule="exact"/>
        <w:ind w:firstLineChars="200" w:firstLine="640"/>
        <w:rPr>
          <w:rFonts w:ascii="仿宋_GB2312" w:eastAsia="仿宋_GB2312" w:hAnsi="黑体" w:cs="黑体"/>
          <w:sz w:val="32"/>
          <w:szCs w:val="32"/>
        </w:rPr>
      </w:pPr>
      <w:r>
        <w:rPr>
          <w:rFonts w:ascii="仿宋_GB2312" w:eastAsia="仿宋_GB2312" w:hAnsi="宋体" w:cs="仿宋_GB2312" w:hint="eastAsia"/>
          <w:color w:val="000000"/>
          <w:kern w:val="0"/>
          <w:sz w:val="32"/>
          <w:szCs w:val="32"/>
        </w:rPr>
        <w:t>（3）</w:t>
      </w:r>
      <w:r>
        <w:rPr>
          <w:rFonts w:ascii="仿宋_GB2312" w:eastAsia="仿宋_GB2312" w:hAnsi="宋体" w:hint="eastAsia"/>
          <w:color w:val="000000"/>
          <w:kern w:val="0"/>
          <w:sz w:val="32"/>
          <w:szCs w:val="32"/>
        </w:rPr>
        <w:t>项目费用支出清单复印件。</w:t>
      </w:r>
    </w:p>
    <w:p w:rsidR="00A70815" w:rsidRDefault="001F3701" w:rsidP="00C77033">
      <w:pPr>
        <w:wordWrap w:val="0"/>
        <w:spacing w:line="560" w:lineRule="exact"/>
        <w:ind w:firstLineChars="200" w:firstLine="643"/>
        <w:rPr>
          <w:rFonts w:ascii="仿宋_GB2312" w:eastAsia="仿宋_GB2312" w:hAnsi="宋体"/>
          <w:sz w:val="32"/>
          <w:szCs w:val="32"/>
        </w:rPr>
      </w:pPr>
      <w:r>
        <w:rPr>
          <w:rFonts w:ascii="仿宋_GB2312" w:eastAsia="仿宋_GB2312" w:hint="eastAsia"/>
          <w:b/>
          <w:sz w:val="32"/>
          <w:szCs w:val="32"/>
        </w:rPr>
        <w:t>事前资助项目提供：</w:t>
      </w:r>
      <w:r>
        <w:rPr>
          <w:rFonts w:ascii="仿宋_GB2312" w:eastAsia="仿宋_GB2312" w:hAnsi="宋体" w:cs="仿宋_GB2312" w:hint="eastAsia"/>
          <w:color w:val="000000"/>
          <w:kern w:val="0"/>
          <w:sz w:val="32"/>
          <w:szCs w:val="32"/>
        </w:rPr>
        <w:t>市政府或市工业和信息化局的批准</w:t>
      </w:r>
      <w:r>
        <w:rPr>
          <w:rFonts w:ascii="仿宋_GB2312" w:eastAsia="仿宋_GB2312" w:hAnsi="黑体" w:cs="黑体" w:hint="eastAsia"/>
          <w:sz w:val="32"/>
          <w:szCs w:val="32"/>
        </w:rPr>
        <w:t>文件</w:t>
      </w:r>
      <w:r>
        <w:rPr>
          <w:rFonts w:ascii="仿宋_GB2312" w:eastAsia="仿宋_GB2312" w:hAnsi="宋体" w:hint="eastAsia"/>
          <w:color w:val="000000"/>
          <w:kern w:val="0"/>
          <w:sz w:val="32"/>
          <w:szCs w:val="32"/>
        </w:rPr>
        <w:t>复印件</w:t>
      </w:r>
      <w:r>
        <w:rPr>
          <w:rFonts w:ascii="仿宋_GB2312" w:eastAsia="仿宋_GB2312" w:hAnsi="黑体" w:cs="黑体" w:hint="eastAsia"/>
          <w:sz w:val="32"/>
          <w:szCs w:val="32"/>
        </w:rPr>
        <w:t>、相关工作方案及经费预算</w:t>
      </w:r>
      <w:r>
        <w:rPr>
          <w:rFonts w:ascii="仿宋_GB2312" w:eastAsia="仿宋_GB2312" w:hAnsi="宋体" w:hint="eastAsia"/>
          <w:color w:val="000000"/>
          <w:kern w:val="0"/>
          <w:sz w:val="32"/>
          <w:szCs w:val="32"/>
        </w:rPr>
        <w:t>复印件</w:t>
      </w:r>
      <w:r>
        <w:rPr>
          <w:rFonts w:ascii="仿宋_GB2312" w:eastAsia="仿宋_GB2312" w:hAnsi="黑体" w:cs="黑体" w:hint="eastAsia"/>
          <w:sz w:val="32"/>
          <w:szCs w:val="32"/>
        </w:rPr>
        <w:t>。</w:t>
      </w:r>
    </w:p>
    <w:p w:rsidR="00A70815" w:rsidRDefault="001F3701" w:rsidP="00C77033">
      <w:pPr>
        <w:wordWrap w:val="0"/>
        <w:spacing w:line="560" w:lineRule="exact"/>
        <w:ind w:firstLineChars="200" w:firstLine="643"/>
        <w:rPr>
          <w:rFonts w:ascii="仿宋_GB2312" w:eastAsia="仿宋_GB2312" w:hAnsi="宋体" w:cs="仿宋_GB2312"/>
          <w:bCs/>
          <w:color w:val="000000"/>
          <w:sz w:val="32"/>
          <w:szCs w:val="32"/>
        </w:rPr>
      </w:pPr>
      <w:r>
        <w:rPr>
          <w:rFonts w:ascii="仿宋_GB2312" w:eastAsia="仿宋_GB2312" w:hAnsi="宋体" w:cs="仿宋_GB2312" w:hint="eastAsia"/>
          <w:b/>
          <w:color w:val="000000"/>
          <w:sz w:val="32"/>
          <w:szCs w:val="32"/>
        </w:rPr>
        <w:t>补充说明材料（如无可不提供）</w:t>
      </w:r>
      <w:r>
        <w:rPr>
          <w:rFonts w:ascii="仿宋_GB2312" w:eastAsia="仿宋_GB2312" w:hAnsi="宋体" w:cs="仿宋_GB2312" w:hint="eastAsia"/>
          <w:bCs/>
          <w:color w:val="000000"/>
          <w:sz w:val="32"/>
          <w:szCs w:val="32"/>
        </w:rPr>
        <w:t>：</w:t>
      </w:r>
    </w:p>
    <w:p w:rsidR="00A70815" w:rsidRDefault="001F3701" w:rsidP="00C77033">
      <w:pPr>
        <w:wordWrap w:val="0"/>
        <w:spacing w:line="560" w:lineRule="exact"/>
        <w:ind w:firstLineChars="200" w:firstLine="640"/>
        <w:rPr>
          <w:rFonts w:ascii="仿宋_GB2312" w:eastAsia="仿宋_GB2312" w:hAnsi="宋体" w:cs="仿宋_GB2312"/>
          <w:bCs/>
          <w:color w:val="000000"/>
          <w:sz w:val="32"/>
          <w:szCs w:val="32"/>
        </w:rPr>
      </w:pPr>
      <w:r>
        <w:rPr>
          <w:rFonts w:ascii="仿宋_GB2312" w:eastAsia="仿宋_GB2312" w:hAnsi="宋体" w:cs="仿宋_GB2312" w:hint="eastAsia"/>
          <w:bCs/>
          <w:color w:val="000000"/>
          <w:sz w:val="32"/>
          <w:szCs w:val="32"/>
        </w:rPr>
        <w:t>项目成果获奖证书、评估检测报告、效益证明材料、客户评价、应用案例，单位资质、荣誉证明材料、承担国家省市重点项目情况，必要的生产、经营许可及认证文件等</w:t>
      </w:r>
      <w:r>
        <w:rPr>
          <w:rFonts w:ascii="仿宋_GB2312" w:eastAsia="仿宋_GB2312" w:hAnsi="宋体" w:hint="eastAsia"/>
          <w:color w:val="000000"/>
          <w:kern w:val="0"/>
          <w:sz w:val="32"/>
          <w:szCs w:val="32"/>
        </w:rPr>
        <w:t>复印件</w:t>
      </w:r>
      <w:r>
        <w:rPr>
          <w:rFonts w:ascii="仿宋_GB2312" w:eastAsia="仿宋_GB2312" w:hAnsi="宋体" w:cs="仿宋_GB2312" w:hint="eastAsia"/>
          <w:bCs/>
          <w:color w:val="000000"/>
          <w:sz w:val="32"/>
          <w:szCs w:val="32"/>
        </w:rPr>
        <w:t>。</w:t>
      </w:r>
    </w:p>
    <w:p w:rsidR="00A70815" w:rsidRDefault="001F3701" w:rsidP="00C77033">
      <w:pPr>
        <w:wordWrap w:val="0"/>
        <w:adjustRightInd w:val="0"/>
        <w:spacing w:line="560" w:lineRule="exact"/>
        <w:ind w:firstLineChars="200" w:firstLine="643"/>
        <w:outlineLvl w:val="0"/>
        <w:rPr>
          <w:rFonts w:ascii="黑体" w:eastAsia="黑体" w:hAnsi="黑体"/>
          <w:b/>
          <w:color w:val="000000"/>
          <w:sz w:val="32"/>
          <w:szCs w:val="32"/>
        </w:rPr>
      </w:pPr>
      <w:r>
        <w:rPr>
          <w:rFonts w:ascii="黑体" w:eastAsia="黑体" w:hAnsi="黑体" w:hint="eastAsia"/>
          <w:b/>
          <w:color w:val="000000"/>
          <w:sz w:val="32"/>
          <w:szCs w:val="32"/>
        </w:rPr>
        <w:t>六、申请表格</w:t>
      </w:r>
    </w:p>
    <w:p w:rsidR="00A70815" w:rsidRDefault="001F3701" w:rsidP="00C77033">
      <w:pPr>
        <w:wordWrap w:val="0"/>
        <w:topLinePunct/>
        <w:spacing w:line="560" w:lineRule="exact"/>
        <w:ind w:firstLineChars="200" w:firstLine="640"/>
        <w:rPr>
          <w:rFonts w:ascii="仿宋_GB2312" w:eastAsia="仿宋_GB2312" w:hAnsi="宋体" w:cs="仿宋_GB2312"/>
          <w:bCs/>
          <w:color w:val="000000"/>
          <w:sz w:val="32"/>
          <w:szCs w:val="32"/>
        </w:rPr>
      </w:pPr>
      <w:r>
        <w:rPr>
          <w:rFonts w:ascii="仿宋_GB2312" w:eastAsia="仿宋_GB2312" w:hAnsi="宋体" w:cs="仿宋_GB2312" w:hint="eastAsia"/>
          <w:bCs/>
          <w:color w:val="000000"/>
          <w:sz w:val="32"/>
          <w:szCs w:val="32"/>
        </w:rPr>
        <w:t>1.申报端口：登录广东政务服务网--深圳市--市工业和信息化局--搜索申报事项名称“工业互联网扶持计划”--选择申报具体项目类别，在线填报（申报网址：</w:t>
      </w:r>
      <w:hyperlink r:id="rId8" w:anchor="/apply?itemCode=4403000000005907069931000303713001）。" w:history="1">
        <w:r>
          <w:rPr>
            <w:rFonts w:ascii="仿宋_GB2312" w:eastAsia="仿宋_GB2312" w:hAnsi="宋体" w:cs="仿宋_GB2312" w:hint="eastAsia"/>
            <w:bCs/>
            <w:color w:val="000000"/>
            <w:sz w:val="32"/>
            <w:szCs w:val="32"/>
          </w:rPr>
          <w:t>http://wb.gxj.sz.gov.cn/indprom/sfm/#/apply?itemCode=4403000000005907069931000303713001）。</w:t>
        </w:r>
      </w:hyperlink>
    </w:p>
    <w:p w:rsidR="00A70815" w:rsidRDefault="001F3701" w:rsidP="00C77033">
      <w:pPr>
        <w:spacing w:line="560" w:lineRule="exact"/>
        <w:ind w:firstLineChars="200" w:firstLine="640"/>
        <w:rPr>
          <w:rFonts w:ascii="仿宋_GB2312" w:eastAsia="仿宋_GB2312" w:hAnsi="宋体" w:cs="仿宋_GB2312"/>
          <w:bCs/>
          <w:color w:val="000000"/>
          <w:sz w:val="32"/>
          <w:szCs w:val="32"/>
        </w:rPr>
      </w:pPr>
      <w:r>
        <w:rPr>
          <w:rFonts w:ascii="仿宋_GB2312" w:eastAsia="仿宋_GB2312" w:hAnsi="宋体" w:cs="仿宋_GB2312" w:hint="eastAsia"/>
          <w:bCs/>
          <w:color w:val="000000"/>
          <w:sz w:val="32"/>
          <w:szCs w:val="32"/>
        </w:rPr>
        <w:t>2.申请书装订和要求说明：申请书纸质原件一式两份，A4纸双面打印/复印，非空白页（含封面）需连续编写页码，加盖申报单位公章，多页的还需加盖骑缝章，胶装成册，并在申请书侧面打印申报单位名称。</w:t>
      </w:r>
    </w:p>
    <w:p w:rsidR="00A70815" w:rsidRDefault="001F3701" w:rsidP="00C77033">
      <w:pPr>
        <w:adjustRightInd w:val="0"/>
        <w:spacing w:line="560" w:lineRule="exact"/>
        <w:ind w:firstLineChars="200" w:firstLine="643"/>
        <w:rPr>
          <w:rFonts w:ascii="黑体" w:eastAsia="黑体" w:hAnsi="黑体"/>
          <w:b/>
          <w:color w:val="000000"/>
          <w:sz w:val="32"/>
          <w:szCs w:val="32"/>
        </w:rPr>
      </w:pPr>
      <w:r>
        <w:rPr>
          <w:rFonts w:ascii="黑体" w:eastAsia="黑体" w:hAnsi="黑体" w:hint="eastAsia"/>
          <w:b/>
          <w:color w:val="000000"/>
          <w:sz w:val="32"/>
          <w:szCs w:val="32"/>
        </w:rPr>
        <w:t>七、申请受理机关</w:t>
      </w:r>
    </w:p>
    <w:p w:rsidR="00A70815" w:rsidRPr="00C77033" w:rsidRDefault="001F3701" w:rsidP="00C77033">
      <w:pPr>
        <w:adjustRightInd w:val="0"/>
        <w:spacing w:line="560" w:lineRule="exact"/>
        <w:ind w:firstLineChars="200" w:firstLine="640"/>
        <w:rPr>
          <w:rFonts w:ascii="仿宋_GB2312" w:eastAsia="仿宋_GB2312" w:hAnsi="仿宋" w:hint="eastAsia"/>
          <w:color w:val="000000"/>
          <w:sz w:val="32"/>
          <w:szCs w:val="32"/>
        </w:rPr>
      </w:pPr>
      <w:r w:rsidRPr="00C77033">
        <w:rPr>
          <w:rFonts w:ascii="仿宋_GB2312" w:eastAsia="仿宋_GB2312" w:hAnsi="仿宋" w:hint="eastAsia"/>
          <w:color w:val="000000"/>
          <w:sz w:val="32"/>
          <w:szCs w:val="32"/>
        </w:rPr>
        <w:t>（一）受理机关：深圳市工业和信息化局。</w:t>
      </w:r>
    </w:p>
    <w:p w:rsidR="00A70815" w:rsidRPr="00C77033" w:rsidRDefault="001F3701" w:rsidP="00C77033">
      <w:pPr>
        <w:adjustRightInd w:val="0"/>
        <w:spacing w:line="560" w:lineRule="exact"/>
        <w:ind w:firstLineChars="200" w:firstLine="640"/>
        <w:rPr>
          <w:rFonts w:ascii="仿宋_GB2312" w:eastAsia="仿宋_GB2312" w:hAnsi="仿宋" w:hint="eastAsia"/>
          <w:color w:val="000000"/>
          <w:sz w:val="32"/>
          <w:szCs w:val="32"/>
        </w:rPr>
      </w:pPr>
      <w:r w:rsidRPr="00C77033">
        <w:rPr>
          <w:rFonts w:ascii="仿宋_GB2312" w:eastAsia="仿宋_GB2312" w:hAnsi="仿宋" w:hint="eastAsia"/>
          <w:color w:val="000000"/>
          <w:sz w:val="32"/>
          <w:szCs w:val="32"/>
        </w:rPr>
        <w:t>（二）受理时间：</w:t>
      </w:r>
    </w:p>
    <w:p w:rsidR="00A70815" w:rsidRPr="00C77033" w:rsidRDefault="001F3701" w:rsidP="00C77033">
      <w:pPr>
        <w:adjustRightInd w:val="0"/>
        <w:spacing w:line="560" w:lineRule="exact"/>
        <w:ind w:firstLineChars="200" w:firstLine="640"/>
        <w:rPr>
          <w:rFonts w:ascii="仿宋_GB2312" w:eastAsia="仿宋_GB2312" w:hAnsi="Calibri" w:hint="eastAsia"/>
          <w:color w:val="000000"/>
          <w:sz w:val="32"/>
          <w:szCs w:val="32"/>
        </w:rPr>
      </w:pPr>
      <w:r w:rsidRPr="00C77033">
        <w:rPr>
          <w:rFonts w:ascii="仿宋_GB2312" w:eastAsia="仿宋_GB2312" w:hAnsi="Calibri" w:hint="eastAsia"/>
          <w:color w:val="000000"/>
          <w:sz w:val="32"/>
          <w:szCs w:val="32"/>
        </w:rPr>
        <w:lastRenderedPageBreak/>
        <w:t>1.网络填报受理时间：2020年6月16日至 2020年6月24日17时整。</w:t>
      </w:r>
    </w:p>
    <w:p w:rsidR="00A70815" w:rsidRPr="00C77033" w:rsidRDefault="001F3701" w:rsidP="00C77033">
      <w:pPr>
        <w:adjustRightInd w:val="0"/>
        <w:spacing w:line="560" w:lineRule="exact"/>
        <w:ind w:firstLineChars="200" w:firstLine="640"/>
        <w:rPr>
          <w:rFonts w:ascii="仿宋_GB2312" w:eastAsia="仿宋_GB2312" w:hAnsi="Calibri" w:hint="eastAsia"/>
          <w:color w:val="000000"/>
          <w:sz w:val="32"/>
          <w:szCs w:val="32"/>
        </w:rPr>
      </w:pPr>
      <w:r w:rsidRPr="00C77033">
        <w:rPr>
          <w:rFonts w:ascii="仿宋_GB2312" w:eastAsia="仿宋_GB2312" w:hAnsi="Calibri" w:hint="eastAsia"/>
          <w:color w:val="000000"/>
          <w:sz w:val="32"/>
          <w:szCs w:val="32"/>
        </w:rPr>
        <w:t>2.书面材料受理时间：2020年6月17日至2020年7月1日17时整（工作日）。</w:t>
      </w:r>
    </w:p>
    <w:p w:rsidR="00A70815" w:rsidRPr="00C77033" w:rsidRDefault="001F3701" w:rsidP="00C77033">
      <w:pPr>
        <w:adjustRightInd w:val="0"/>
        <w:spacing w:line="560" w:lineRule="exact"/>
        <w:ind w:firstLineChars="200" w:firstLine="640"/>
        <w:rPr>
          <w:rFonts w:ascii="仿宋_GB2312" w:eastAsia="仿宋_GB2312" w:hAnsi="仿宋" w:hint="eastAsia"/>
          <w:color w:val="000000"/>
          <w:sz w:val="32"/>
          <w:szCs w:val="32"/>
        </w:rPr>
      </w:pPr>
      <w:r w:rsidRPr="00C77033">
        <w:rPr>
          <w:rFonts w:ascii="仿宋_GB2312" w:eastAsia="仿宋_GB2312" w:hAnsi="仿宋" w:hint="eastAsia"/>
          <w:color w:val="000000"/>
          <w:sz w:val="32"/>
          <w:szCs w:val="32"/>
        </w:rPr>
        <w:t>3.受理咨询电话：0755-88102627、0755-88127057；</w:t>
      </w:r>
    </w:p>
    <w:p w:rsidR="00A70815" w:rsidRPr="00C77033" w:rsidRDefault="001F3701" w:rsidP="00C77033">
      <w:pPr>
        <w:adjustRightInd w:val="0"/>
        <w:spacing w:line="560" w:lineRule="exact"/>
        <w:ind w:firstLineChars="200" w:firstLine="640"/>
        <w:rPr>
          <w:rFonts w:ascii="仿宋_GB2312" w:eastAsia="仿宋_GB2312" w:hAnsi="仿宋" w:hint="eastAsia"/>
          <w:color w:val="000000"/>
          <w:sz w:val="32"/>
          <w:szCs w:val="32"/>
        </w:rPr>
      </w:pPr>
      <w:r w:rsidRPr="00C77033">
        <w:rPr>
          <w:rFonts w:ascii="仿宋_GB2312" w:eastAsia="仿宋_GB2312" w:hAnsi="仿宋" w:hint="eastAsia"/>
          <w:color w:val="000000"/>
          <w:sz w:val="32"/>
          <w:szCs w:val="32"/>
        </w:rPr>
        <w:t>系统技术电话：0755-88100675，0755-88121903，0755-88101744</w:t>
      </w:r>
    </w:p>
    <w:p w:rsidR="00A70815" w:rsidRDefault="001F3701" w:rsidP="00293F02">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（三）受理地点：深圳市福田区福中三路市民中心B区市行政服务大厅西厅综合窗口（</w:t>
      </w:r>
      <w:r>
        <w:rPr>
          <w:rFonts w:ascii="仿宋_GB2312" w:eastAsia="仿宋_GB2312" w:hAnsi="仿宋_GB2312" w:cs="仿宋_GB2312" w:hint="eastAsia"/>
          <w:b/>
          <w:bCs/>
          <w:sz w:val="32"/>
          <w:szCs w:val="32"/>
        </w:rPr>
        <w:t>为做好疫情防控，减少人员聚集，到深圳市行政服务大厅提交材料需提前预约。预约指南：“i深圳”APP 或关注“深圳市行政服务大厅”微信公众号。操作流程：【办事预约】或【预约取号】—【深圳市行政服务大厅西厅】。疫情期间，请按照预约时段，错峰提交材料）。</w:t>
      </w:r>
      <w:bookmarkStart w:id="0" w:name="_GoBack"/>
      <w:bookmarkEnd w:id="0"/>
    </w:p>
    <w:p w:rsidR="00A70815" w:rsidRDefault="001F3701" w:rsidP="00293F02">
      <w:pPr>
        <w:adjustRightInd w:val="0"/>
        <w:spacing w:line="560" w:lineRule="exact"/>
        <w:ind w:firstLineChars="200" w:firstLine="643"/>
        <w:rPr>
          <w:rFonts w:ascii="黑体" w:eastAsia="黑体" w:hAnsi="黑体" w:cs="宋体"/>
          <w:color w:val="000000"/>
          <w:kern w:val="0"/>
          <w:sz w:val="32"/>
          <w:szCs w:val="32"/>
        </w:rPr>
      </w:pPr>
      <w:r>
        <w:rPr>
          <w:rFonts w:ascii="黑体" w:eastAsia="黑体" w:hAnsi="黑体" w:cs="宋体"/>
          <w:b/>
          <w:bCs/>
          <w:color w:val="000000"/>
          <w:kern w:val="0"/>
          <w:sz w:val="32"/>
          <w:szCs w:val="32"/>
        </w:rPr>
        <w:t>八、</w:t>
      </w:r>
      <w:r>
        <w:rPr>
          <w:rFonts w:ascii="黑体" w:eastAsia="黑体" w:hAnsi="黑体" w:cs="宋体" w:hint="eastAsia"/>
          <w:b/>
          <w:bCs/>
          <w:color w:val="000000"/>
          <w:kern w:val="0"/>
          <w:sz w:val="32"/>
          <w:szCs w:val="32"/>
        </w:rPr>
        <w:t>申请</w:t>
      </w:r>
      <w:r>
        <w:rPr>
          <w:rFonts w:ascii="黑体" w:eastAsia="黑体" w:hAnsi="黑体" w:cs="宋体"/>
          <w:b/>
          <w:bCs/>
          <w:color w:val="000000"/>
          <w:kern w:val="0"/>
          <w:sz w:val="32"/>
          <w:szCs w:val="32"/>
        </w:rPr>
        <w:t>决定机关</w:t>
      </w:r>
    </w:p>
    <w:p w:rsidR="00A70815" w:rsidRDefault="001F3701" w:rsidP="00293F02">
      <w:pPr>
        <w:spacing w:line="560" w:lineRule="exact"/>
        <w:ind w:firstLineChars="200" w:firstLine="640"/>
        <w:rPr>
          <w:rFonts w:ascii="仿宋_GB2312" w:eastAsia="仿宋_GB2312" w:hAnsi="Calibri"/>
          <w:color w:val="000000"/>
          <w:sz w:val="32"/>
          <w:szCs w:val="32"/>
        </w:rPr>
      </w:pPr>
      <w:r>
        <w:rPr>
          <w:rFonts w:ascii="仿宋" w:eastAsia="仿宋" w:hAnsi="仿宋" w:hint="eastAsia"/>
          <w:color w:val="000000"/>
          <w:sz w:val="32"/>
          <w:szCs w:val="32"/>
        </w:rPr>
        <w:t>深圳市工业和信息化局</w:t>
      </w:r>
      <w:r>
        <w:rPr>
          <w:rFonts w:ascii="仿宋_GB2312" w:eastAsia="仿宋_GB2312" w:hAnsi="Calibri" w:hint="eastAsia"/>
          <w:color w:val="000000"/>
          <w:sz w:val="32"/>
          <w:szCs w:val="32"/>
        </w:rPr>
        <w:t>。</w:t>
      </w:r>
    </w:p>
    <w:p w:rsidR="00A70815" w:rsidRDefault="001F3701" w:rsidP="00293F02">
      <w:pPr>
        <w:spacing w:line="560" w:lineRule="exact"/>
        <w:ind w:firstLineChars="200" w:firstLine="643"/>
        <w:rPr>
          <w:rFonts w:ascii="黑体" w:eastAsia="黑体" w:hAnsi="Calibri"/>
          <w:b/>
          <w:bCs/>
          <w:color w:val="000000"/>
          <w:sz w:val="32"/>
          <w:szCs w:val="32"/>
        </w:rPr>
      </w:pPr>
      <w:r>
        <w:rPr>
          <w:rFonts w:ascii="黑体" w:eastAsia="黑体" w:hAnsi="Calibri" w:hint="eastAsia"/>
          <w:b/>
          <w:bCs/>
          <w:color w:val="000000"/>
          <w:sz w:val="32"/>
          <w:szCs w:val="32"/>
        </w:rPr>
        <w:t>九、办理流程</w:t>
      </w:r>
    </w:p>
    <w:p w:rsidR="00A70815" w:rsidRDefault="001F3701" w:rsidP="00293F02">
      <w:pPr>
        <w:spacing w:line="560" w:lineRule="exact"/>
        <w:ind w:firstLineChars="200" w:firstLine="640"/>
        <w:rPr>
          <w:rFonts w:ascii="仿宋_GB2312" w:eastAsia="仿宋_GB2312" w:hAnsi="Calibri"/>
          <w:sz w:val="32"/>
          <w:szCs w:val="32"/>
        </w:rPr>
      </w:pPr>
      <w:r>
        <w:rPr>
          <w:rFonts w:ascii="仿宋" w:eastAsia="仿宋" w:hAnsi="仿宋" w:hint="eastAsia"/>
          <w:sz w:val="32"/>
          <w:szCs w:val="32"/>
        </w:rPr>
        <w:t>市工业和信息化局</w:t>
      </w:r>
      <w:r>
        <w:rPr>
          <w:rFonts w:ascii="仿宋_GB2312" w:eastAsia="仿宋_GB2312" w:hAnsi="Calibri" w:hint="eastAsia"/>
          <w:sz w:val="32"/>
          <w:szCs w:val="32"/>
        </w:rPr>
        <w:t>发布指南</w:t>
      </w:r>
      <w:r>
        <w:rPr>
          <w:rFonts w:ascii="仿宋_GB2312" w:hAnsi="Calibri" w:hint="eastAsia"/>
          <w:sz w:val="32"/>
          <w:szCs w:val="32"/>
        </w:rPr>
        <w:t>――</w:t>
      </w:r>
      <w:r>
        <w:rPr>
          <w:rFonts w:ascii="仿宋_GB2312" w:eastAsia="仿宋_GB2312" w:hAnsi="Calibri" w:hint="eastAsia"/>
          <w:sz w:val="32"/>
          <w:szCs w:val="32"/>
        </w:rPr>
        <w:t>申请人网上申报——申请人向</w:t>
      </w:r>
      <w:r>
        <w:rPr>
          <w:rFonts w:ascii="仿宋" w:eastAsia="仿宋" w:hAnsi="仿宋" w:hint="eastAsia"/>
          <w:sz w:val="32"/>
          <w:szCs w:val="32"/>
        </w:rPr>
        <w:t>市行政服务大厅</w:t>
      </w:r>
      <w:r>
        <w:rPr>
          <w:rFonts w:ascii="仿宋_GB2312" w:eastAsia="仿宋_GB2312" w:hAnsi="Calibri" w:hint="eastAsia"/>
          <w:sz w:val="32"/>
          <w:szCs w:val="32"/>
        </w:rPr>
        <w:t>收文窗口提交申请材料——初审——专家评审、专项审计、现场考察（抽查）等环节——</w:t>
      </w:r>
      <w:r>
        <w:rPr>
          <w:rFonts w:ascii="仿宋" w:eastAsia="仿宋" w:hAnsi="仿宋" w:hint="eastAsia"/>
          <w:sz w:val="32"/>
          <w:szCs w:val="32"/>
        </w:rPr>
        <w:t>市工业和信息化局</w:t>
      </w:r>
      <w:r>
        <w:rPr>
          <w:rFonts w:ascii="仿宋_GB2312" w:eastAsia="仿宋_GB2312" w:hAnsi="Calibri" w:hint="eastAsia"/>
          <w:sz w:val="32"/>
          <w:szCs w:val="32"/>
        </w:rPr>
        <w:t>审核拟定资助计划——社会公示——</w:t>
      </w:r>
      <w:r>
        <w:rPr>
          <w:rFonts w:ascii="仿宋" w:eastAsia="仿宋" w:hAnsi="仿宋" w:hint="eastAsia"/>
          <w:sz w:val="32"/>
          <w:szCs w:val="32"/>
        </w:rPr>
        <w:t>市工业和信息化局</w:t>
      </w:r>
      <w:r>
        <w:rPr>
          <w:rFonts w:ascii="仿宋_GB2312" w:eastAsia="仿宋_GB2312" w:hAnsi="Calibri" w:hint="eastAsia"/>
          <w:sz w:val="32"/>
          <w:szCs w:val="32"/>
        </w:rPr>
        <w:t>下达资助计划——</w:t>
      </w:r>
      <w:r>
        <w:rPr>
          <w:rFonts w:ascii="仿宋" w:eastAsia="仿宋" w:hAnsi="仿宋" w:hint="eastAsia"/>
          <w:sz w:val="32"/>
          <w:szCs w:val="32"/>
        </w:rPr>
        <w:t>市工业和信息化局</w:t>
      </w:r>
      <w:r>
        <w:rPr>
          <w:rFonts w:ascii="仿宋_GB2312" w:eastAsia="仿宋_GB2312" w:hAnsi="Calibri" w:hint="eastAsia"/>
          <w:sz w:val="32"/>
          <w:szCs w:val="32"/>
        </w:rPr>
        <w:t>拨付资助经费。</w:t>
      </w:r>
    </w:p>
    <w:p w:rsidR="00A70815" w:rsidRDefault="001F3701" w:rsidP="00293F02">
      <w:pPr>
        <w:adjustRightInd w:val="0"/>
        <w:spacing w:line="560" w:lineRule="exact"/>
        <w:ind w:firstLineChars="200" w:firstLine="643"/>
        <w:rPr>
          <w:rFonts w:ascii="黑体" w:eastAsia="黑体" w:hAnsi="黑体"/>
          <w:b/>
          <w:color w:val="000000"/>
          <w:sz w:val="32"/>
          <w:szCs w:val="32"/>
        </w:rPr>
      </w:pPr>
      <w:r>
        <w:rPr>
          <w:rFonts w:ascii="黑体" w:eastAsia="黑体" w:hAnsi="黑体" w:hint="eastAsia"/>
          <w:b/>
          <w:color w:val="000000"/>
          <w:sz w:val="32"/>
          <w:szCs w:val="32"/>
        </w:rPr>
        <w:t>十、办理时限</w:t>
      </w:r>
    </w:p>
    <w:p w:rsidR="00A70815" w:rsidRDefault="001F3701" w:rsidP="00293F02">
      <w:pPr>
        <w:adjustRightInd w:val="0"/>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分批处理。</w:t>
      </w:r>
    </w:p>
    <w:p w:rsidR="00A70815" w:rsidRDefault="001F3701" w:rsidP="00293F02">
      <w:pPr>
        <w:adjustRightInd w:val="0"/>
        <w:spacing w:line="560" w:lineRule="exact"/>
        <w:ind w:firstLineChars="200" w:firstLine="643"/>
        <w:rPr>
          <w:rFonts w:ascii="黑体" w:eastAsia="黑体" w:hAnsi="黑体"/>
          <w:b/>
          <w:color w:val="000000"/>
          <w:sz w:val="32"/>
          <w:szCs w:val="32"/>
        </w:rPr>
      </w:pPr>
      <w:r>
        <w:rPr>
          <w:rFonts w:ascii="黑体" w:eastAsia="黑体" w:hAnsi="黑体" w:hint="eastAsia"/>
          <w:b/>
          <w:color w:val="000000"/>
          <w:sz w:val="32"/>
          <w:szCs w:val="32"/>
        </w:rPr>
        <w:t>十一、证件及有效期限</w:t>
      </w:r>
    </w:p>
    <w:p w:rsidR="00A70815" w:rsidRDefault="001F3701" w:rsidP="00293F02">
      <w:pPr>
        <w:adjustRightInd w:val="0"/>
        <w:spacing w:line="560" w:lineRule="exact"/>
        <w:ind w:firstLineChars="200" w:firstLine="640"/>
        <w:rPr>
          <w:rFonts w:ascii="仿宋" w:eastAsia="仿宋" w:hAnsi="仿宋" w:cs="宋体"/>
          <w:color w:val="000000"/>
          <w:kern w:val="0"/>
          <w:sz w:val="32"/>
          <w:szCs w:val="32"/>
        </w:rPr>
      </w:pPr>
      <w:r>
        <w:rPr>
          <w:rFonts w:ascii="仿宋" w:eastAsia="仿宋" w:hAnsi="仿宋" w:cs="宋体"/>
          <w:color w:val="000000"/>
          <w:kern w:val="0"/>
          <w:sz w:val="32"/>
          <w:szCs w:val="32"/>
        </w:rPr>
        <w:t>证件：</w:t>
      </w:r>
      <w:r>
        <w:rPr>
          <w:rFonts w:ascii="仿宋" w:eastAsia="仿宋" w:hAnsi="仿宋" w:cs="宋体" w:hint="eastAsia"/>
          <w:color w:val="000000"/>
          <w:kern w:val="0"/>
          <w:sz w:val="32"/>
          <w:szCs w:val="32"/>
        </w:rPr>
        <w:t>资金下达</w:t>
      </w:r>
      <w:r>
        <w:rPr>
          <w:rFonts w:ascii="仿宋" w:eastAsia="仿宋" w:hAnsi="仿宋" w:cs="宋体"/>
          <w:color w:val="000000"/>
          <w:kern w:val="0"/>
          <w:sz w:val="32"/>
          <w:szCs w:val="32"/>
        </w:rPr>
        <w:t>文件。</w:t>
      </w:r>
    </w:p>
    <w:p w:rsidR="00A70815" w:rsidRDefault="001F3701" w:rsidP="00293F02">
      <w:pPr>
        <w:adjustRightInd w:val="0"/>
        <w:spacing w:line="560" w:lineRule="exact"/>
        <w:ind w:firstLineChars="200" w:firstLine="640"/>
        <w:rPr>
          <w:rFonts w:ascii="仿宋" w:eastAsia="仿宋" w:hAnsi="仿宋"/>
          <w:b/>
          <w:color w:val="000000"/>
          <w:sz w:val="32"/>
          <w:szCs w:val="32"/>
        </w:rPr>
      </w:pPr>
      <w:r>
        <w:rPr>
          <w:rFonts w:ascii="仿宋" w:eastAsia="仿宋" w:hAnsi="仿宋" w:cs="宋体"/>
          <w:color w:val="000000"/>
          <w:kern w:val="0"/>
          <w:sz w:val="32"/>
          <w:szCs w:val="32"/>
        </w:rPr>
        <w:lastRenderedPageBreak/>
        <w:t>有效期限：申请人应当在收到批准文件之日起</w:t>
      </w:r>
      <w:r>
        <w:rPr>
          <w:rFonts w:ascii="仿宋" w:eastAsia="仿宋" w:hAnsi="仿宋" w:cs="宋体" w:hint="eastAsia"/>
          <w:color w:val="000000"/>
          <w:kern w:val="0"/>
          <w:sz w:val="32"/>
          <w:szCs w:val="32"/>
        </w:rPr>
        <w:t>1个月</w:t>
      </w:r>
      <w:r>
        <w:rPr>
          <w:rFonts w:ascii="仿宋" w:eastAsia="仿宋" w:hAnsi="仿宋" w:cs="宋体"/>
          <w:color w:val="000000"/>
          <w:kern w:val="0"/>
          <w:sz w:val="32"/>
          <w:szCs w:val="32"/>
        </w:rPr>
        <w:t>内，与</w:t>
      </w:r>
      <w:r>
        <w:rPr>
          <w:rFonts w:ascii="仿宋" w:eastAsia="仿宋" w:hAnsi="仿宋" w:hint="eastAsia"/>
          <w:color w:val="000000"/>
          <w:sz w:val="32"/>
          <w:szCs w:val="32"/>
        </w:rPr>
        <w:t>深圳市工业和信息化局</w:t>
      </w:r>
      <w:r>
        <w:rPr>
          <w:rFonts w:ascii="仿宋" w:eastAsia="仿宋" w:hAnsi="仿宋" w:cs="宋体"/>
          <w:color w:val="000000"/>
          <w:kern w:val="0"/>
          <w:sz w:val="32"/>
          <w:szCs w:val="32"/>
        </w:rPr>
        <w:t>签订资金使用合同</w:t>
      </w:r>
      <w:r>
        <w:rPr>
          <w:rFonts w:ascii="仿宋" w:eastAsia="仿宋" w:hAnsi="仿宋" w:cs="宋体" w:hint="eastAsia"/>
          <w:color w:val="000000"/>
          <w:kern w:val="0"/>
          <w:sz w:val="32"/>
          <w:szCs w:val="32"/>
        </w:rPr>
        <w:t>或</w:t>
      </w:r>
      <w:r>
        <w:rPr>
          <w:rFonts w:ascii="仿宋" w:eastAsia="仿宋" w:hAnsi="仿宋" w:hint="eastAsia"/>
          <w:color w:val="000000"/>
          <w:sz w:val="32"/>
          <w:szCs w:val="32"/>
        </w:rPr>
        <w:t>办理资金拨付手续。</w:t>
      </w:r>
      <w:r>
        <w:rPr>
          <w:rFonts w:ascii="仿宋" w:eastAsia="仿宋" w:hAnsi="仿宋" w:cs="宋体"/>
          <w:color w:val="000000"/>
          <w:kern w:val="0"/>
          <w:sz w:val="32"/>
          <w:szCs w:val="32"/>
        </w:rPr>
        <w:br/>
      </w:r>
      <w:r w:rsidR="00C77033">
        <w:rPr>
          <w:rFonts w:ascii="黑体" w:eastAsia="黑体" w:hAnsi="黑体" w:hint="eastAsia"/>
          <w:b/>
          <w:color w:val="000000"/>
          <w:sz w:val="32"/>
          <w:szCs w:val="32"/>
        </w:rPr>
        <w:t xml:space="preserve">    </w:t>
      </w:r>
      <w:r>
        <w:rPr>
          <w:rFonts w:ascii="黑体" w:eastAsia="黑体" w:hAnsi="黑体" w:hint="eastAsia"/>
          <w:b/>
          <w:color w:val="000000"/>
          <w:sz w:val="32"/>
          <w:szCs w:val="32"/>
        </w:rPr>
        <w:t>十二、证件的法律效力</w:t>
      </w:r>
    </w:p>
    <w:p w:rsidR="00A70815" w:rsidRDefault="001F3701" w:rsidP="00293F02">
      <w:pPr>
        <w:adjustRightInd w:val="0"/>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申请人凭批准文件获得专项资金资助。</w:t>
      </w:r>
    </w:p>
    <w:p w:rsidR="00A70815" w:rsidRDefault="001F3701" w:rsidP="00293F02">
      <w:pPr>
        <w:adjustRightInd w:val="0"/>
        <w:spacing w:line="560" w:lineRule="exact"/>
        <w:ind w:firstLineChars="200" w:firstLine="643"/>
        <w:rPr>
          <w:rFonts w:ascii="黑体" w:eastAsia="黑体" w:hAnsi="黑体"/>
          <w:b/>
          <w:color w:val="000000"/>
          <w:sz w:val="32"/>
          <w:szCs w:val="32"/>
        </w:rPr>
      </w:pPr>
      <w:r>
        <w:rPr>
          <w:rFonts w:ascii="黑体" w:eastAsia="黑体" w:hAnsi="黑体" w:hint="eastAsia"/>
          <w:b/>
          <w:color w:val="000000"/>
          <w:sz w:val="32"/>
          <w:szCs w:val="32"/>
        </w:rPr>
        <w:t>十三、收费</w:t>
      </w:r>
    </w:p>
    <w:p w:rsidR="00A70815" w:rsidRDefault="001F3701" w:rsidP="00293F02">
      <w:pPr>
        <w:adjustRightInd w:val="0"/>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无。</w:t>
      </w:r>
    </w:p>
    <w:p w:rsidR="00A70815" w:rsidRDefault="001F3701" w:rsidP="00293F02">
      <w:pPr>
        <w:adjustRightInd w:val="0"/>
        <w:spacing w:line="560" w:lineRule="exact"/>
        <w:ind w:firstLineChars="200" w:firstLine="643"/>
        <w:rPr>
          <w:rFonts w:ascii="黑体" w:eastAsia="黑体" w:hAnsi="黑体"/>
          <w:b/>
          <w:color w:val="000000"/>
          <w:sz w:val="32"/>
          <w:szCs w:val="32"/>
        </w:rPr>
      </w:pPr>
      <w:r>
        <w:rPr>
          <w:rFonts w:ascii="黑体" w:eastAsia="黑体" w:hAnsi="黑体" w:hint="eastAsia"/>
          <w:b/>
          <w:color w:val="000000"/>
          <w:sz w:val="32"/>
          <w:szCs w:val="32"/>
        </w:rPr>
        <w:t>十四、年审或年检</w:t>
      </w:r>
    </w:p>
    <w:p w:rsidR="00A70815" w:rsidRDefault="001F3701" w:rsidP="00293F02">
      <w:pPr>
        <w:adjustRightInd w:val="0"/>
        <w:spacing w:line="560" w:lineRule="exact"/>
        <w:ind w:firstLineChars="200" w:firstLine="640"/>
        <w:rPr>
          <w:rFonts w:ascii="仿宋" w:eastAsia="仿宋" w:hAnsi="仿宋" w:cs="宋体"/>
          <w:color w:val="000000"/>
          <w:kern w:val="0"/>
          <w:sz w:val="32"/>
          <w:szCs w:val="32"/>
        </w:rPr>
      </w:pPr>
      <w:r>
        <w:rPr>
          <w:rFonts w:ascii="仿宋" w:eastAsia="仿宋" w:hAnsi="仿宋" w:cs="宋体"/>
          <w:color w:val="000000"/>
          <w:kern w:val="0"/>
          <w:sz w:val="32"/>
          <w:szCs w:val="32"/>
        </w:rPr>
        <w:t>无年审。</w:t>
      </w:r>
    </w:p>
    <w:p w:rsidR="00A70815" w:rsidRDefault="00A70815" w:rsidP="00293F02">
      <w:pPr>
        <w:spacing w:line="560" w:lineRule="exact"/>
        <w:ind w:firstLineChars="200" w:firstLine="420"/>
      </w:pPr>
    </w:p>
    <w:p w:rsidR="00A70815" w:rsidRDefault="001F3701" w:rsidP="00293F02">
      <w:pPr>
        <w:spacing w:line="560" w:lineRule="exact"/>
        <w:ind w:firstLineChars="200" w:firstLine="643"/>
        <w:rPr>
          <w:rFonts w:ascii="仿宋_GB2312" w:eastAsia="仿宋_GB2312" w:hAnsi="仿宋_GB2312" w:cs="仿宋_GB2312"/>
          <w:color w:val="000000"/>
          <w:sz w:val="32"/>
          <w:szCs w:val="32"/>
        </w:rPr>
      </w:pPr>
      <w:r>
        <w:rPr>
          <w:rFonts w:ascii="仿宋_GB2312" w:eastAsia="仿宋_GB2312" w:hAnsi="仿宋_GB2312" w:cs="仿宋_GB2312" w:hint="eastAsia"/>
          <w:b/>
          <w:bCs/>
          <w:sz w:val="32"/>
          <w:szCs w:val="32"/>
        </w:rPr>
        <w:t>温馨提示：为做好疫情防控，减少人员聚集，到深圳市行政服务大厅提交材料需提前预约。预约指南：“i深圳”APP 或关注“深圳市行政服务大厅”微信公众号。操作流程：【办事预约】或【预约取号】—【深圳市行政服务大厅西厅】。疫情期间，请按照预约时段，错峰提交材料。</w:t>
      </w:r>
    </w:p>
    <w:p w:rsidR="00A70815" w:rsidRDefault="00A70815"/>
    <w:sectPr w:rsidR="00A70815" w:rsidSect="00293F02">
      <w:footerReference w:type="default" r:id="rId9"/>
      <w:pgSz w:w="11906" w:h="16838"/>
      <w:pgMar w:top="1418"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CB7" w:rsidRDefault="00723CB7" w:rsidP="00A70815">
      <w:r>
        <w:separator/>
      </w:r>
    </w:p>
  </w:endnote>
  <w:endnote w:type="continuationSeparator" w:id="1">
    <w:p w:rsidR="00723CB7" w:rsidRDefault="00723CB7" w:rsidP="00A708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815" w:rsidRDefault="009706FC">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filled="f" stroked="f" strokeweight="1.25pt">
          <v:textbox style="mso-fit-shape-to-text:t" inset="0,0,0,0">
            <w:txbxContent>
              <w:p w:rsidR="00A70815" w:rsidRDefault="009706FC">
                <w:pPr>
                  <w:pStyle w:val="a3"/>
                </w:pPr>
                <w:r>
                  <w:rPr>
                    <w:rFonts w:hint="eastAsia"/>
                  </w:rPr>
                  <w:fldChar w:fldCharType="begin"/>
                </w:r>
                <w:r w:rsidR="001F3701">
                  <w:rPr>
                    <w:rFonts w:hint="eastAsia"/>
                  </w:rPr>
                  <w:instrText xml:space="preserve"> PAGE  \* MERGEFORMAT </w:instrText>
                </w:r>
                <w:r>
                  <w:rPr>
                    <w:rFonts w:hint="eastAsia"/>
                  </w:rPr>
                  <w:fldChar w:fldCharType="separate"/>
                </w:r>
                <w:r w:rsidR="00293F02">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CB7" w:rsidRDefault="00723CB7" w:rsidP="00A70815">
      <w:r>
        <w:separator/>
      </w:r>
    </w:p>
  </w:footnote>
  <w:footnote w:type="continuationSeparator" w:id="1">
    <w:p w:rsidR="00723CB7" w:rsidRDefault="00723CB7" w:rsidP="00A708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F46A78"/>
    <w:multiLevelType w:val="singleLevel"/>
    <w:tmpl w:val="8FF46A78"/>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70815"/>
    <w:rsid w:val="001F3701"/>
    <w:rsid w:val="00293F02"/>
    <w:rsid w:val="00723CB7"/>
    <w:rsid w:val="009706FC"/>
    <w:rsid w:val="00A70815"/>
    <w:rsid w:val="00C77033"/>
    <w:rsid w:val="00CA0FB7"/>
    <w:rsid w:val="00FA3377"/>
    <w:rsid w:val="03B33413"/>
    <w:rsid w:val="21DE3C59"/>
    <w:rsid w:val="2B512BE6"/>
    <w:rsid w:val="2C0C7F3C"/>
    <w:rsid w:val="2FA33AD9"/>
    <w:rsid w:val="345E7169"/>
    <w:rsid w:val="4CA3677E"/>
    <w:rsid w:val="5FF40E53"/>
    <w:rsid w:val="613B24D3"/>
    <w:rsid w:val="63F80854"/>
    <w:rsid w:val="6FF1137F"/>
    <w:rsid w:val="776307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081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A70815"/>
    <w:pPr>
      <w:tabs>
        <w:tab w:val="center" w:pos="4153"/>
        <w:tab w:val="right" w:pos="8306"/>
      </w:tabs>
      <w:snapToGrid w:val="0"/>
      <w:jc w:val="left"/>
    </w:pPr>
    <w:rPr>
      <w:sz w:val="18"/>
      <w:szCs w:val="18"/>
    </w:rPr>
  </w:style>
  <w:style w:type="character" w:styleId="a4">
    <w:name w:val="Hyperlink"/>
    <w:basedOn w:val="a0"/>
    <w:qFormat/>
    <w:rsid w:val="00A70815"/>
    <w:rPr>
      <w:color w:val="0000FF"/>
      <w:u w:val="single"/>
    </w:rPr>
  </w:style>
  <w:style w:type="paragraph" w:styleId="a5">
    <w:name w:val="header"/>
    <w:basedOn w:val="a"/>
    <w:link w:val="Char"/>
    <w:rsid w:val="00FA33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FA337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b.gxj.sz.gov.cn/indprom/sf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680</Words>
  <Characters>3881</Characters>
  <Application>Microsoft Office Word</Application>
  <DocSecurity>0</DocSecurity>
  <Lines>32</Lines>
  <Paragraphs>9</Paragraphs>
  <ScaleCrop>false</ScaleCrop>
  <Company>Microsoft</Company>
  <LinksUpToDate>false</LinksUpToDate>
  <CharactersWithSpaces>4552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陈琼芬</cp:lastModifiedBy>
  <cp:revision>4</cp:revision>
  <dcterms:created xsi:type="dcterms:W3CDTF">2020-06-11T01:59:00Z</dcterms:created>
  <dcterms:modified xsi:type="dcterms:W3CDTF">2020-06-11T02:49:00Z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